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B9A0" w14:textId="7693665D" w:rsidR="00465E76" w:rsidRPr="00580E50" w:rsidRDefault="009E2C5D">
      <w:pPr>
        <w:pStyle w:val="1"/>
        <w:widowControl/>
        <w:pBdr>
          <w:bottom w:val="dashed" w:sz="6" w:space="5" w:color="CCCCCC"/>
        </w:pBdr>
        <w:spacing w:beforeAutospacing="0" w:afterAutospacing="0" w:line="15" w:lineRule="atLeast"/>
        <w:jc w:val="center"/>
        <w:rPr>
          <w:rFonts w:ascii="Times New Roman" w:hAnsi="Times New Roman" w:hint="default"/>
          <w:color w:val="040000"/>
          <w:sz w:val="39"/>
          <w:szCs w:val="39"/>
        </w:rPr>
      </w:pPr>
      <w:r w:rsidRPr="009E2C5D">
        <w:rPr>
          <w:rFonts w:ascii="Times New Roman" w:hAnsi="Times New Roman" w:hint="default"/>
          <w:color w:val="040000"/>
          <w:sz w:val="39"/>
          <w:szCs w:val="39"/>
        </w:rPr>
        <w:t>宁夏牛首山抽水蓄能电站项目第三方试验室</w:t>
      </w:r>
      <w:r w:rsidRPr="009E2C5D">
        <w:rPr>
          <w:rFonts w:ascii="Times New Roman" w:hAnsi="Times New Roman"/>
          <w:color w:val="040000"/>
          <w:sz w:val="39"/>
          <w:szCs w:val="39"/>
        </w:rPr>
        <w:t>建设</w:t>
      </w:r>
      <w:r w:rsidR="00425A54" w:rsidRPr="00580E50">
        <w:rPr>
          <w:rFonts w:ascii="Times New Roman" w:hAnsi="Times New Roman" w:hint="default"/>
          <w:color w:val="040000"/>
          <w:sz w:val="39"/>
          <w:szCs w:val="39"/>
        </w:rPr>
        <w:t>服务</w:t>
      </w:r>
      <w:proofErr w:type="gramStart"/>
      <w:r w:rsidR="00425A54" w:rsidRPr="00580E50">
        <w:rPr>
          <w:rFonts w:ascii="Times New Roman" w:hAnsi="Times New Roman" w:hint="default"/>
          <w:color w:val="040000"/>
          <w:sz w:val="39"/>
          <w:szCs w:val="39"/>
        </w:rPr>
        <w:t>询</w:t>
      </w:r>
      <w:proofErr w:type="gramEnd"/>
      <w:r w:rsidR="00425A54" w:rsidRPr="00580E50">
        <w:rPr>
          <w:rFonts w:ascii="Times New Roman" w:hAnsi="Times New Roman" w:hint="default"/>
          <w:color w:val="040000"/>
          <w:sz w:val="39"/>
          <w:szCs w:val="39"/>
        </w:rPr>
        <w:t>比采购公告</w:t>
      </w:r>
    </w:p>
    <w:p w14:paraId="3C611614" w14:textId="198E0F00"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为满足</w:t>
      </w:r>
      <w:r w:rsidR="00F45F0A" w:rsidRPr="00580E50">
        <w:rPr>
          <w:rFonts w:ascii="Times New Roman" w:eastAsia="宋体" w:hAnsi="Times New Roman" w:cs="Times New Roman"/>
          <w:color w:val="212529"/>
          <w:sz w:val="24"/>
        </w:rPr>
        <w:t>宁夏牛首山</w:t>
      </w:r>
      <w:r w:rsidRPr="00580E50">
        <w:rPr>
          <w:rFonts w:ascii="Times New Roman" w:eastAsia="宋体" w:hAnsi="Times New Roman" w:cs="Times New Roman"/>
          <w:color w:val="212529"/>
          <w:sz w:val="24"/>
        </w:rPr>
        <w:t>抽水蓄能电站项目第三方试验室现场试验</w:t>
      </w:r>
      <w:r w:rsidR="009E2C5D">
        <w:rPr>
          <w:rFonts w:ascii="Times New Roman" w:eastAsia="宋体" w:hAnsi="Times New Roman" w:cs="Times New Roman" w:hint="eastAsia"/>
          <w:color w:val="212529"/>
          <w:sz w:val="24"/>
        </w:rPr>
        <w:t>、</w:t>
      </w:r>
      <w:r w:rsidRPr="00580E50">
        <w:rPr>
          <w:rFonts w:ascii="Times New Roman" w:eastAsia="宋体" w:hAnsi="Times New Roman" w:cs="Times New Roman"/>
          <w:color w:val="212529"/>
          <w:sz w:val="24"/>
        </w:rPr>
        <w:t>检测</w:t>
      </w:r>
      <w:r w:rsidR="00F45F0A" w:rsidRPr="00580E50">
        <w:rPr>
          <w:rFonts w:ascii="Times New Roman" w:eastAsia="宋体" w:hAnsi="Times New Roman" w:cs="Times New Roman"/>
          <w:color w:val="212529"/>
          <w:sz w:val="24"/>
        </w:rPr>
        <w:t>、办公及生活</w:t>
      </w:r>
      <w:r w:rsidRPr="00580E50">
        <w:rPr>
          <w:rFonts w:ascii="Times New Roman" w:eastAsia="宋体" w:hAnsi="Times New Roman" w:cs="Times New Roman"/>
          <w:color w:val="212529"/>
          <w:sz w:val="24"/>
        </w:rPr>
        <w:t>需求，</w:t>
      </w:r>
      <w:proofErr w:type="gramStart"/>
      <w:r w:rsidRPr="00580E50">
        <w:rPr>
          <w:rFonts w:ascii="Times New Roman" w:eastAsia="宋体" w:hAnsi="Times New Roman" w:cs="Times New Roman"/>
          <w:color w:val="212529"/>
          <w:sz w:val="24"/>
        </w:rPr>
        <w:t>科学研究院需对</w:t>
      </w:r>
      <w:proofErr w:type="gramEnd"/>
      <w:r w:rsidR="00F45F0A" w:rsidRPr="00580E50">
        <w:rPr>
          <w:rFonts w:ascii="Times New Roman" w:eastAsia="宋体" w:hAnsi="Times New Roman" w:cs="Times New Roman"/>
          <w:color w:val="212529"/>
          <w:sz w:val="24"/>
        </w:rPr>
        <w:t>宁夏牛首山抽水蓄能电站项目第三方试验室</w:t>
      </w:r>
      <w:r w:rsidRPr="00580E50">
        <w:rPr>
          <w:rFonts w:ascii="Times New Roman" w:eastAsia="宋体" w:hAnsi="Times New Roman" w:cs="Times New Roman"/>
          <w:color w:val="212529"/>
          <w:sz w:val="24"/>
        </w:rPr>
        <w:t>进行</w:t>
      </w:r>
      <w:r w:rsidR="00F45F0A" w:rsidRPr="00580E50">
        <w:rPr>
          <w:rFonts w:ascii="Times New Roman" w:eastAsia="宋体" w:hAnsi="Times New Roman" w:cs="Times New Roman"/>
          <w:color w:val="212529"/>
          <w:sz w:val="24"/>
        </w:rPr>
        <w:t>建设</w:t>
      </w:r>
      <w:r w:rsidRPr="00580E50">
        <w:rPr>
          <w:rFonts w:ascii="Times New Roman" w:eastAsia="宋体" w:hAnsi="Times New Roman" w:cs="Times New Roman"/>
          <w:color w:val="212529"/>
          <w:sz w:val="24"/>
        </w:rPr>
        <w:t>。根据中水东北勘测设计研究有限责任公司《公司采购管理办法》</w:t>
      </w:r>
      <w:r w:rsidRPr="00580E50">
        <w:rPr>
          <w:rFonts w:ascii="Times New Roman" w:eastAsia="宋体" w:hAnsi="Times New Roman" w:cs="Times New Roman"/>
          <w:color w:val="212529"/>
          <w:sz w:val="24"/>
        </w:rPr>
        <w:t>(</w:t>
      </w:r>
      <w:r w:rsidRPr="00580E50">
        <w:rPr>
          <w:rFonts w:ascii="Times New Roman" w:eastAsia="宋体" w:hAnsi="Times New Roman" w:cs="Times New Roman"/>
          <w:color w:val="212529"/>
          <w:sz w:val="24"/>
        </w:rPr>
        <w:t>中水东</w:t>
      </w:r>
      <w:proofErr w:type="gramStart"/>
      <w:r w:rsidRPr="00580E50">
        <w:rPr>
          <w:rFonts w:ascii="Times New Roman" w:eastAsia="宋体" w:hAnsi="Times New Roman" w:cs="Times New Roman"/>
          <w:color w:val="212529"/>
          <w:sz w:val="24"/>
        </w:rPr>
        <w:t>勘</w:t>
      </w:r>
      <w:proofErr w:type="gramEnd"/>
      <w:r w:rsidRPr="00580E50">
        <w:rPr>
          <w:rFonts w:ascii="Times New Roman" w:eastAsia="宋体" w:hAnsi="Times New Roman" w:cs="Times New Roman"/>
          <w:color w:val="212529"/>
          <w:sz w:val="24"/>
        </w:rPr>
        <w:t>办</w:t>
      </w:r>
      <w:r w:rsidRPr="00580E50">
        <w:rPr>
          <w:rFonts w:ascii="Times New Roman" w:eastAsia="宋体" w:hAnsi="Times New Roman" w:cs="Times New Roman"/>
          <w:color w:val="212529"/>
          <w:sz w:val="24"/>
        </w:rPr>
        <w:t>[2024]313</w:t>
      </w:r>
      <w:r w:rsidRPr="00580E50">
        <w:rPr>
          <w:rFonts w:ascii="Times New Roman" w:eastAsia="宋体" w:hAnsi="Times New Roman" w:cs="Times New Roman"/>
          <w:color w:val="212529"/>
          <w:sz w:val="24"/>
        </w:rPr>
        <w:t>号</w:t>
      </w:r>
      <w:r w:rsidRPr="00580E50">
        <w:rPr>
          <w:rFonts w:ascii="Times New Roman" w:eastAsia="宋体" w:hAnsi="Times New Roman" w:cs="Times New Roman"/>
          <w:color w:val="212529"/>
          <w:sz w:val="24"/>
        </w:rPr>
        <w:t>)</w:t>
      </w:r>
      <w:r w:rsidRPr="00580E50">
        <w:rPr>
          <w:rFonts w:ascii="Times New Roman" w:eastAsia="宋体" w:hAnsi="Times New Roman" w:cs="Times New Roman"/>
          <w:color w:val="212529"/>
          <w:sz w:val="24"/>
        </w:rPr>
        <w:t>有关规定，为确保采购过程公开、公平、公正，</w:t>
      </w:r>
      <w:proofErr w:type="gramStart"/>
      <w:r w:rsidRPr="00580E50">
        <w:rPr>
          <w:rFonts w:ascii="Times New Roman" w:eastAsia="宋体" w:hAnsi="Times New Roman" w:cs="Times New Roman"/>
          <w:color w:val="212529"/>
          <w:sz w:val="24"/>
        </w:rPr>
        <w:t>现公开征招具备</w:t>
      </w:r>
      <w:proofErr w:type="gramEnd"/>
      <w:r w:rsidRPr="00580E50">
        <w:rPr>
          <w:rFonts w:ascii="Times New Roman" w:eastAsia="宋体" w:hAnsi="Times New Roman" w:cs="Times New Roman"/>
          <w:color w:val="212529"/>
          <w:sz w:val="24"/>
        </w:rPr>
        <w:t>相应实施能力的</w:t>
      </w:r>
      <w:r w:rsidR="00F45F0A" w:rsidRPr="00580E50">
        <w:rPr>
          <w:rFonts w:ascii="Times New Roman" w:eastAsia="宋体" w:hAnsi="Times New Roman" w:cs="Times New Roman"/>
          <w:color w:val="212529"/>
          <w:sz w:val="24"/>
        </w:rPr>
        <w:t>建筑工程施工</w:t>
      </w:r>
      <w:r w:rsidRPr="00580E50">
        <w:rPr>
          <w:rFonts w:ascii="Times New Roman" w:eastAsia="宋体" w:hAnsi="Times New Roman" w:cs="Times New Roman"/>
          <w:color w:val="212529"/>
          <w:sz w:val="24"/>
        </w:rPr>
        <w:t>公司进行</w:t>
      </w:r>
      <w:proofErr w:type="gramStart"/>
      <w:r w:rsidRPr="00580E50">
        <w:rPr>
          <w:rFonts w:ascii="Times New Roman" w:eastAsia="宋体" w:hAnsi="Times New Roman" w:cs="Times New Roman"/>
          <w:color w:val="212529"/>
          <w:sz w:val="24"/>
        </w:rPr>
        <w:t>询</w:t>
      </w:r>
      <w:proofErr w:type="gramEnd"/>
      <w:r w:rsidRPr="00580E50">
        <w:rPr>
          <w:rFonts w:ascii="Times New Roman" w:eastAsia="宋体" w:hAnsi="Times New Roman" w:cs="Times New Roman"/>
          <w:color w:val="212529"/>
          <w:sz w:val="24"/>
        </w:rPr>
        <w:t>比采购。</w:t>
      </w:r>
    </w:p>
    <w:p w14:paraId="7398C6C4" w14:textId="77777777" w:rsidR="00465E76" w:rsidRPr="00580E50" w:rsidRDefault="00425A54">
      <w:pPr>
        <w:spacing w:line="360" w:lineRule="auto"/>
        <w:rPr>
          <w:rFonts w:ascii="Times New Roman" w:eastAsia="宋体" w:hAnsi="Times New Roman" w:cs="Times New Roman"/>
          <w:b/>
          <w:bCs/>
          <w:color w:val="212529"/>
          <w:sz w:val="24"/>
        </w:rPr>
      </w:pPr>
      <w:r w:rsidRPr="00580E50">
        <w:rPr>
          <w:rFonts w:ascii="Times New Roman" w:eastAsia="宋体" w:hAnsi="Times New Roman" w:cs="Times New Roman"/>
          <w:b/>
          <w:bCs/>
          <w:color w:val="212529"/>
          <w:sz w:val="24"/>
        </w:rPr>
        <w:t>一、公告时间</w:t>
      </w:r>
    </w:p>
    <w:p w14:paraId="470E54AC" w14:textId="1CDE9B52"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2025</w:t>
      </w:r>
      <w:r w:rsidRPr="00580E50">
        <w:rPr>
          <w:rFonts w:ascii="Times New Roman" w:eastAsia="宋体" w:hAnsi="Times New Roman" w:cs="Times New Roman"/>
          <w:color w:val="212529"/>
          <w:sz w:val="24"/>
        </w:rPr>
        <w:t>年</w:t>
      </w:r>
      <w:r w:rsidR="00F45F0A" w:rsidRPr="00580E50">
        <w:rPr>
          <w:rFonts w:ascii="Times New Roman" w:eastAsia="宋体" w:hAnsi="Times New Roman" w:cs="Times New Roman"/>
          <w:color w:val="212529"/>
          <w:sz w:val="24"/>
        </w:rPr>
        <w:t>5</w:t>
      </w:r>
      <w:r w:rsidRPr="00580E50">
        <w:rPr>
          <w:rFonts w:ascii="Times New Roman" w:eastAsia="宋体" w:hAnsi="Times New Roman" w:cs="Times New Roman"/>
          <w:color w:val="212529"/>
          <w:sz w:val="24"/>
        </w:rPr>
        <w:t>月</w:t>
      </w:r>
      <w:r w:rsidR="0043221B">
        <w:rPr>
          <w:rFonts w:ascii="Times New Roman" w:eastAsia="宋体" w:hAnsi="Times New Roman" w:cs="Times New Roman" w:hint="eastAsia"/>
          <w:color w:val="212529"/>
          <w:sz w:val="24"/>
        </w:rPr>
        <w:t>29</w:t>
      </w:r>
      <w:r w:rsidRPr="00580E50">
        <w:rPr>
          <w:rFonts w:ascii="Times New Roman" w:eastAsia="宋体" w:hAnsi="Times New Roman" w:cs="Times New Roman"/>
          <w:color w:val="212529"/>
          <w:sz w:val="24"/>
        </w:rPr>
        <w:t>日至</w:t>
      </w:r>
      <w:r w:rsidR="000A0F74" w:rsidRPr="00580E50">
        <w:rPr>
          <w:rFonts w:ascii="Times New Roman" w:eastAsia="宋体" w:hAnsi="Times New Roman" w:cs="Times New Roman"/>
          <w:color w:val="212529"/>
          <w:sz w:val="24"/>
        </w:rPr>
        <w:t>2025</w:t>
      </w:r>
      <w:r w:rsidR="000A0F74" w:rsidRPr="00580E50">
        <w:rPr>
          <w:rFonts w:ascii="Times New Roman" w:eastAsia="宋体" w:hAnsi="Times New Roman" w:cs="Times New Roman"/>
          <w:color w:val="212529"/>
          <w:sz w:val="24"/>
        </w:rPr>
        <w:t>年</w:t>
      </w:r>
      <w:r w:rsidR="000A0F74" w:rsidRPr="00580E50">
        <w:rPr>
          <w:rFonts w:ascii="Times New Roman" w:eastAsia="宋体" w:hAnsi="Times New Roman" w:cs="Times New Roman"/>
          <w:color w:val="212529"/>
          <w:sz w:val="24"/>
        </w:rPr>
        <w:t>6</w:t>
      </w:r>
      <w:r w:rsidRPr="00580E50">
        <w:rPr>
          <w:rFonts w:ascii="Times New Roman" w:eastAsia="宋体" w:hAnsi="Times New Roman" w:cs="Times New Roman"/>
          <w:color w:val="212529"/>
          <w:sz w:val="24"/>
        </w:rPr>
        <w:t>月</w:t>
      </w:r>
      <w:r w:rsidR="0043221B">
        <w:rPr>
          <w:rFonts w:ascii="Times New Roman" w:eastAsia="宋体" w:hAnsi="Times New Roman" w:cs="Times New Roman" w:hint="eastAsia"/>
          <w:color w:val="212529"/>
          <w:sz w:val="24"/>
        </w:rPr>
        <w:t>5</w:t>
      </w:r>
      <w:r w:rsidRPr="00580E50">
        <w:rPr>
          <w:rFonts w:ascii="Times New Roman" w:eastAsia="宋体" w:hAnsi="Times New Roman" w:cs="Times New Roman"/>
          <w:color w:val="212529"/>
          <w:sz w:val="24"/>
        </w:rPr>
        <w:t>日。</w:t>
      </w:r>
    </w:p>
    <w:p w14:paraId="0BD333E9" w14:textId="77777777" w:rsidR="00465E76" w:rsidRPr="00580E50" w:rsidRDefault="00425A54">
      <w:pPr>
        <w:spacing w:line="360" w:lineRule="auto"/>
        <w:rPr>
          <w:rFonts w:ascii="Times New Roman" w:eastAsia="宋体" w:hAnsi="Times New Roman" w:cs="Times New Roman"/>
          <w:b/>
          <w:bCs/>
          <w:color w:val="212529"/>
          <w:sz w:val="24"/>
        </w:rPr>
      </w:pPr>
      <w:r w:rsidRPr="00580E50">
        <w:rPr>
          <w:rFonts w:ascii="Times New Roman" w:eastAsia="宋体" w:hAnsi="Times New Roman" w:cs="Times New Roman"/>
          <w:b/>
          <w:bCs/>
          <w:color w:val="212529"/>
          <w:sz w:val="24"/>
        </w:rPr>
        <w:t>二、采购内容</w:t>
      </w:r>
    </w:p>
    <w:p w14:paraId="4729A6F6" w14:textId="1FC13B8A" w:rsidR="000A0F74" w:rsidRPr="00580E50" w:rsidRDefault="00712291" w:rsidP="00712291">
      <w:pPr>
        <w:spacing w:line="360" w:lineRule="auto"/>
        <w:ind w:firstLineChars="200" w:firstLine="480"/>
        <w:rPr>
          <w:rFonts w:ascii="Times New Roman" w:eastAsia="宋体" w:hAnsi="Times New Roman" w:cs="Times New Roman"/>
          <w:sz w:val="24"/>
          <w:szCs w:val="20"/>
        </w:rPr>
      </w:pPr>
      <w:r w:rsidRPr="00580E50">
        <w:rPr>
          <w:rFonts w:ascii="Times New Roman" w:eastAsia="宋体" w:hAnsi="Times New Roman" w:cs="Times New Roman"/>
          <w:sz w:val="24"/>
          <w:szCs w:val="20"/>
        </w:rPr>
        <w:t>1</w:t>
      </w:r>
      <w:r w:rsidRPr="00580E50">
        <w:rPr>
          <w:rFonts w:ascii="Times New Roman" w:eastAsia="宋体" w:hAnsi="Times New Roman" w:cs="Times New Roman"/>
          <w:sz w:val="24"/>
          <w:szCs w:val="20"/>
        </w:rPr>
        <w:t>、</w:t>
      </w:r>
      <w:r w:rsidR="000A0F74" w:rsidRPr="00580E50">
        <w:rPr>
          <w:rFonts w:ascii="Times New Roman" w:eastAsia="宋体" w:hAnsi="Times New Roman" w:cs="Times New Roman"/>
          <w:sz w:val="24"/>
          <w:szCs w:val="20"/>
        </w:rPr>
        <w:t>工程地点：宁夏回族自治区吴忠市青铜峡市，宁夏牛首山抽水蓄能电站工程现场（压力钢管厂内）。</w:t>
      </w:r>
    </w:p>
    <w:p w14:paraId="23F70762" w14:textId="4BFCFEA7" w:rsidR="000A0F74" w:rsidRPr="00580E50" w:rsidRDefault="00712291" w:rsidP="00712291">
      <w:pPr>
        <w:spacing w:line="360" w:lineRule="auto"/>
        <w:ind w:firstLineChars="200" w:firstLine="480"/>
        <w:rPr>
          <w:rFonts w:ascii="Times New Roman" w:eastAsia="宋体" w:hAnsi="Times New Roman" w:cs="Times New Roman"/>
          <w:sz w:val="24"/>
          <w:szCs w:val="20"/>
        </w:rPr>
      </w:pPr>
      <w:r w:rsidRPr="00580E50">
        <w:rPr>
          <w:rFonts w:ascii="Times New Roman" w:eastAsia="宋体" w:hAnsi="Times New Roman" w:cs="Times New Roman"/>
          <w:sz w:val="24"/>
          <w:szCs w:val="20"/>
        </w:rPr>
        <w:t>2</w:t>
      </w:r>
      <w:r w:rsidRPr="00580E50">
        <w:rPr>
          <w:rFonts w:ascii="Times New Roman" w:eastAsia="宋体" w:hAnsi="Times New Roman" w:cs="Times New Roman"/>
          <w:sz w:val="24"/>
          <w:szCs w:val="20"/>
        </w:rPr>
        <w:t>、</w:t>
      </w:r>
      <w:r w:rsidR="000A0F74" w:rsidRPr="00580E50">
        <w:rPr>
          <w:rFonts w:ascii="Times New Roman" w:eastAsia="宋体" w:hAnsi="Times New Roman" w:cs="Times New Roman"/>
          <w:sz w:val="24"/>
          <w:szCs w:val="20"/>
        </w:rPr>
        <w:t>现场自然条件：本工程位于宁夏回族自治区吴忠市青铜峡市，宁夏牛首山抽水蓄能电站工程现场（压力钢管厂内），距离青铜峡市区运距约</w:t>
      </w:r>
      <w:r w:rsidR="000A0F74" w:rsidRPr="00580E50">
        <w:rPr>
          <w:rFonts w:ascii="Times New Roman" w:eastAsia="宋体" w:hAnsi="Times New Roman" w:cs="Times New Roman"/>
          <w:sz w:val="24"/>
          <w:szCs w:val="20"/>
        </w:rPr>
        <w:t>85</w:t>
      </w:r>
      <w:r w:rsidR="000A0F74" w:rsidRPr="00580E50">
        <w:rPr>
          <w:rFonts w:ascii="Times New Roman" w:eastAsia="宋体" w:hAnsi="Times New Roman" w:cs="Times New Roman"/>
          <w:sz w:val="24"/>
          <w:szCs w:val="20"/>
        </w:rPr>
        <w:t>公里，距离最近的白马乡运距约</w:t>
      </w:r>
      <w:r w:rsidR="000A0F74" w:rsidRPr="00580E50">
        <w:rPr>
          <w:rFonts w:ascii="Times New Roman" w:eastAsia="宋体" w:hAnsi="Times New Roman" w:cs="Times New Roman"/>
          <w:sz w:val="24"/>
          <w:szCs w:val="20"/>
        </w:rPr>
        <w:t>20</w:t>
      </w:r>
      <w:r w:rsidR="000A0F74" w:rsidRPr="00580E50">
        <w:rPr>
          <w:rFonts w:ascii="Times New Roman" w:eastAsia="宋体" w:hAnsi="Times New Roman" w:cs="Times New Roman"/>
          <w:sz w:val="24"/>
          <w:szCs w:val="20"/>
        </w:rPr>
        <w:t>公里。回填基础，现场已平整夯实；施工场地已通路；施工用水无法提供，需自行拉水解决；最近施工用电距离施工场地约</w:t>
      </w:r>
      <w:r w:rsidR="000A0F74" w:rsidRPr="00580E50">
        <w:rPr>
          <w:rFonts w:ascii="Times New Roman" w:eastAsia="宋体" w:hAnsi="Times New Roman" w:cs="Times New Roman"/>
          <w:sz w:val="24"/>
          <w:szCs w:val="20"/>
        </w:rPr>
        <w:t>1</w:t>
      </w:r>
      <w:r w:rsidR="000A0F74" w:rsidRPr="00580E50">
        <w:rPr>
          <w:rFonts w:ascii="Times New Roman" w:eastAsia="宋体" w:hAnsi="Times New Roman" w:cs="Times New Roman"/>
          <w:sz w:val="24"/>
          <w:szCs w:val="20"/>
        </w:rPr>
        <w:t>公里，需自行协商接电或者考虑自备发电机。</w:t>
      </w:r>
    </w:p>
    <w:p w14:paraId="5E7EF27E" w14:textId="7FC55BB2" w:rsidR="000A0F74" w:rsidRPr="00580E50" w:rsidRDefault="00712291" w:rsidP="00712291">
      <w:pPr>
        <w:spacing w:line="360" w:lineRule="auto"/>
        <w:ind w:firstLineChars="200" w:firstLine="480"/>
        <w:rPr>
          <w:rFonts w:ascii="Times New Roman" w:eastAsia="宋体" w:hAnsi="Times New Roman" w:cs="Times New Roman"/>
          <w:sz w:val="24"/>
          <w:szCs w:val="20"/>
        </w:rPr>
      </w:pPr>
      <w:r w:rsidRPr="00580E50">
        <w:rPr>
          <w:rFonts w:ascii="Times New Roman" w:eastAsia="宋体" w:hAnsi="Times New Roman" w:cs="Times New Roman"/>
          <w:sz w:val="24"/>
          <w:szCs w:val="20"/>
        </w:rPr>
        <w:t>3</w:t>
      </w:r>
      <w:r w:rsidRPr="00580E50">
        <w:rPr>
          <w:rFonts w:ascii="Times New Roman" w:eastAsia="宋体" w:hAnsi="Times New Roman" w:cs="Times New Roman"/>
          <w:sz w:val="24"/>
          <w:szCs w:val="20"/>
        </w:rPr>
        <w:t>、</w:t>
      </w:r>
      <w:r w:rsidR="000A0F74" w:rsidRPr="00580E50">
        <w:rPr>
          <w:rFonts w:ascii="Times New Roman" w:eastAsia="宋体" w:hAnsi="Times New Roman" w:cs="Times New Roman"/>
          <w:sz w:val="24"/>
          <w:szCs w:val="20"/>
        </w:rPr>
        <w:t>承包人需按照宁夏青铜峡抽水蓄能有限公司及现场监理单位要求自行办理施工进场手续、车辆通行证、施工作业票等；施工现场不具备食宿条件，发包人无法提供便利条件，需承包人自行解决。</w:t>
      </w:r>
    </w:p>
    <w:p w14:paraId="5C46797E" w14:textId="7A25599C" w:rsidR="000A0F74" w:rsidRPr="00580E50" w:rsidRDefault="00712291" w:rsidP="00712291">
      <w:pPr>
        <w:spacing w:line="360" w:lineRule="auto"/>
        <w:ind w:firstLineChars="200" w:firstLine="480"/>
        <w:rPr>
          <w:rFonts w:ascii="Times New Roman" w:eastAsia="宋体" w:hAnsi="Times New Roman" w:cs="Times New Roman"/>
          <w:sz w:val="24"/>
          <w:szCs w:val="20"/>
        </w:rPr>
      </w:pPr>
      <w:r w:rsidRPr="00580E50">
        <w:rPr>
          <w:rFonts w:ascii="Times New Roman" w:eastAsia="宋体" w:hAnsi="Times New Roman" w:cs="Times New Roman"/>
          <w:sz w:val="24"/>
          <w:szCs w:val="20"/>
        </w:rPr>
        <w:t>4</w:t>
      </w:r>
      <w:r w:rsidRPr="00580E50">
        <w:rPr>
          <w:rFonts w:ascii="Times New Roman" w:eastAsia="宋体" w:hAnsi="Times New Roman" w:cs="Times New Roman"/>
          <w:sz w:val="24"/>
          <w:szCs w:val="20"/>
        </w:rPr>
        <w:t>、</w:t>
      </w:r>
      <w:r w:rsidR="000A0F74" w:rsidRPr="00580E50">
        <w:rPr>
          <w:rFonts w:ascii="Times New Roman" w:eastAsia="宋体" w:hAnsi="Times New Roman" w:cs="Times New Roman"/>
          <w:sz w:val="24"/>
          <w:szCs w:val="20"/>
        </w:rPr>
        <w:t>询价范围：本工程为工地现场试验室用房，成品钢筋混凝土架体，地上</w:t>
      </w:r>
      <w:r w:rsidR="000A0F74" w:rsidRPr="00580E50">
        <w:rPr>
          <w:rFonts w:ascii="Times New Roman" w:eastAsia="宋体" w:hAnsi="Times New Roman" w:cs="Times New Roman"/>
          <w:sz w:val="24"/>
          <w:szCs w:val="20"/>
        </w:rPr>
        <w:t>2</w:t>
      </w:r>
      <w:r w:rsidR="000A0F74" w:rsidRPr="00580E50">
        <w:rPr>
          <w:rFonts w:ascii="Times New Roman" w:eastAsia="宋体" w:hAnsi="Times New Roman" w:cs="Times New Roman"/>
          <w:sz w:val="24"/>
          <w:szCs w:val="20"/>
        </w:rPr>
        <w:t>层，建筑面积</w:t>
      </w:r>
      <w:r w:rsidR="000A0F74" w:rsidRPr="00580E50">
        <w:rPr>
          <w:rFonts w:ascii="Times New Roman" w:eastAsia="宋体" w:hAnsi="Times New Roman" w:cs="Times New Roman"/>
          <w:sz w:val="24"/>
          <w:szCs w:val="20"/>
        </w:rPr>
        <w:t>514.08</w:t>
      </w:r>
      <w:r w:rsidR="000A0F74" w:rsidRPr="00580E50">
        <w:rPr>
          <w:rFonts w:ascii="Times New Roman" w:eastAsia="宋体" w:hAnsi="Times New Roman" w:cs="Times New Roman"/>
          <w:sz w:val="24"/>
          <w:szCs w:val="20"/>
        </w:rPr>
        <w:t>㎡，招标范围包括土建（含装修）、给排水、电气、室外检查井工程。具体工作内容详见</w:t>
      </w:r>
      <w:r w:rsidRPr="00580E50">
        <w:rPr>
          <w:rFonts w:ascii="Times New Roman" w:eastAsia="宋体" w:hAnsi="Times New Roman" w:cs="Times New Roman"/>
          <w:sz w:val="24"/>
          <w:szCs w:val="20"/>
        </w:rPr>
        <w:t>“</w:t>
      </w:r>
      <w:r w:rsidRPr="00580E50">
        <w:rPr>
          <w:rFonts w:ascii="Times New Roman" w:eastAsia="宋体" w:hAnsi="Times New Roman" w:cs="Times New Roman"/>
          <w:sz w:val="24"/>
          <w:szCs w:val="20"/>
        </w:rPr>
        <w:t>宁夏牛首山抽水蓄能电站项目第三方试验室建筑、给排水、配电图（附件</w:t>
      </w:r>
      <w:r w:rsidRPr="00580E50">
        <w:rPr>
          <w:rFonts w:ascii="Times New Roman" w:eastAsia="宋体" w:hAnsi="Times New Roman" w:cs="Times New Roman"/>
          <w:sz w:val="24"/>
          <w:szCs w:val="20"/>
        </w:rPr>
        <w:t>1</w:t>
      </w:r>
      <w:r w:rsidRPr="00580E50">
        <w:rPr>
          <w:rFonts w:ascii="Times New Roman" w:eastAsia="宋体" w:hAnsi="Times New Roman" w:cs="Times New Roman"/>
          <w:sz w:val="24"/>
          <w:szCs w:val="20"/>
        </w:rPr>
        <w:t>）</w:t>
      </w:r>
      <w:r w:rsidRPr="00580E50">
        <w:rPr>
          <w:rFonts w:ascii="Times New Roman" w:eastAsia="宋体" w:hAnsi="Times New Roman" w:cs="Times New Roman"/>
          <w:sz w:val="24"/>
          <w:szCs w:val="20"/>
        </w:rPr>
        <w:t>”</w:t>
      </w:r>
      <w:r w:rsidRPr="00580E50">
        <w:rPr>
          <w:rFonts w:ascii="Times New Roman" w:eastAsia="宋体" w:hAnsi="Times New Roman" w:cs="Times New Roman"/>
          <w:sz w:val="24"/>
          <w:szCs w:val="20"/>
        </w:rPr>
        <w:t>和</w:t>
      </w:r>
      <w:r w:rsidR="000A0F74" w:rsidRPr="00580E50">
        <w:rPr>
          <w:rFonts w:ascii="Times New Roman" w:eastAsia="宋体" w:hAnsi="Times New Roman" w:cs="Times New Roman"/>
          <w:sz w:val="24"/>
          <w:szCs w:val="20"/>
        </w:rPr>
        <w:t>“</w:t>
      </w:r>
      <w:bookmarkStart w:id="0" w:name="OLE_LINK3"/>
      <w:r w:rsidR="000A0F74" w:rsidRPr="00580E50">
        <w:rPr>
          <w:rFonts w:ascii="Times New Roman" w:eastAsia="宋体" w:hAnsi="Times New Roman" w:cs="Times New Roman"/>
          <w:sz w:val="24"/>
          <w:szCs w:val="20"/>
        </w:rPr>
        <w:t>宁夏牛首山抽水蓄能电站项目第三方试验室建设工程量及报价清单</w:t>
      </w:r>
      <w:bookmarkEnd w:id="0"/>
      <w:r w:rsidR="000A0F74" w:rsidRPr="00580E50">
        <w:rPr>
          <w:rFonts w:ascii="Times New Roman" w:eastAsia="宋体" w:hAnsi="Times New Roman" w:cs="Times New Roman"/>
          <w:sz w:val="24"/>
          <w:szCs w:val="20"/>
        </w:rPr>
        <w:t>（附件</w:t>
      </w:r>
      <w:r w:rsidR="000A0F74" w:rsidRPr="00580E50">
        <w:rPr>
          <w:rFonts w:ascii="Times New Roman" w:eastAsia="宋体" w:hAnsi="Times New Roman" w:cs="Times New Roman"/>
          <w:sz w:val="24"/>
          <w:szCs w:val="20"/>
        </w:rPr>
        <w:t>2</w:t>
      </w:r>
      <w:r w:rsidR="000A0F74" w:rsidRPr="00580E50">
        <w:rPr>
          <w:rFonts w:ascii="Times New Roman" w:eastAsia="宋体" w:hAnsi="Times New Roman" w:cs="Times New Roman"/>
          <w:sz w:val="24"/>
          <w:szCs w:val="20"/>
        </w:rPr>
        <w:t>）</w:t>
      </w:r>
      <w:r w:rsidR="000A0F74" w:rsidRPr="00580E50">
        <w:rPr>
          <w:rFonts w:ascii="Times New Roman" w:eastAsia="宋体" w:hAnsi="Times New Roman" w:cs="Times New Roman"/>
          <w:sz w:val="24"/>
          <w:szCs w:val="20"/>
        </w:rPr>
        <w:t>”</w:t>
      </w:r>
      <w:r w:rsidR="000A0F74" w:rsidRPr="00580E50">
        <w:rPr>
          <w:rFonts w:ascii="Times New Roman" w:eastAsia="宋体" w:hAnsi="Times New Roman" w:cs="Times New Roman"/>
          <w:sz w:val="24"/>
          <w:szCs w:val="20"/>
        </w:rPr>
        <w:t>。</w:t>
      </w:r>
    </w:p>
    <w:p w14:paraId="2C3132C9" w14:textId="517F57E8" w:rsidR="000A0F74" w:rsidRDefault="00712291" w:rsidP="000A0F74">
      <w:pPr>
        <w:spacing w:line="360" w:lineRule="auto"/>
        <w:ind w:firstLineChars="200" w:firstLine="480"/>
        <w:rPr>
          <w:rFonts w:ascii="Times New Roman" w:eastAsia="宋体" w:hAnsi="Times New Roman" w:cs="Times New Roman"/>
          <w:sz w:val="24"/>
          <w:szCs w:val="20"/>
        </w:rPr>
      </w:pPr>
      <w:r w:rsidRPr="00580E50">
        <w:rPr>
          <w:rFonts w:ascii="Times New Roman" w:eastAsia="宋体" w:hAnsi="Times New Roman" w:cs="Times New Roman"/>
          <w:sz w:val="24"/>
          <w:szCs w:val="20"/>
        </w:rPr>
        <w:t>5</w:t>
      </w:r>
      <w:r w:rsidR="000A0F74" w:rsidRPr="00580E50">
        <w:rPr>
          <w:rFonts w:ascii="Times New Roman" w:eastAsia="宋体" w:hAnsi="Times New Roman" w:cs="Times New Roman"/>
          <w:sz w:val="24"/>
          <w:szCs w:val="20"/>
        </w:rPr>
        <w:t>、工期要求：</w:t>
      </w:r>
      <w:r w:rsidR="000A0F74" w:rsidRPr="00580E50">
        <w:rPr>
          <w:rFonts w:ascii="Times New Roman" w:eastAsia="宋体" w:hAnsi="Times New Roman" w:cs="Times New Roman"/>
          <w:sz w:val="24"/>
          <w:szCs w:val="20"/>
        </w:rPr>
        <w:t>2025</w:t>
      </w:r>
      <w:r w:rsidR="000A0F74" w:rsidRPr="00580E50">
        <w:rPr>
          <w:rFonts w:ascii="Times New Roman" w:eastAsia="宋体" w:hAnsi="Times New Roman" w:cs="Times New Roman"/>
          <w:sz w:val="24"/>
          <w:szCs w:val="20"/>
        </w:rPr>
        <w:t>年</w:t>
      </w:r>
      <w:r w:rsidR="00580E50" w:rsidRPr="00580E50">
        <w:rPr>
          <w:rFonts w:ascii="Times New Roman" w:eastAsia="宋体" w:hAnsi="Times New Roman" w:cs="Times New Roman"/>
          <w:sz w:val="24"/>
          <w:szCs w:val="20"/>
        </w:rPr>
        <w:t>6</w:t>
      </w:r>
      <w:r w:rsidR="000A0F74" w:rsidRPr="00580E50">
        <w:rPr>
          <w:rFonts w:ascii="Times New Roman" w:eastAsia="宋体" w:hAnsi="Times New Roman" w:cs="Times New Roman"/>
          <w:sz w:val="24"/>
          <w:szCs w:val="20"/>
        </w:rPr>
        <w:t>月</w:t>
      </w:r>
      <w:r w:rsidR="0043221B">
        <w:rPr>
          <w:rFonts w:ascii="Times New Roman" w:eastAsia="宋体" w:hAnsi="Times New Roman" w:cs="Times New Roman" w:hint="eastAsia"/>
          <w:sz w:val="24"/>
          <w:szCs w:val="20"/>
        </w:rPr>
        <w:t>1</w:t>
      </w:r>
      <w:r w:rsidR="00CB4F20">
        <w:rPr>
          <w:rFonts w:ascii="Times New Roman" w:eastAsia="宋体" w:hAnsi="Times New Roman" w:cs="Times New Roman" w:hint="eastAsia"/>
          <w:sz w:val="24"/>
          <w:szCs w:val="20"/>
        </w:rPr>
        <w:t>5</w:t>
      </w:r>
      <w:r w:rsidR="000A0F74" w:rsidRPr="00580E50">
        <w:rPr>
          <w:rFonts w:ascii="Times New Roman" w:eastAsia="宋体" w:hAnsi="Times New Roman" w:cs="Times New Roman"/>
          <w:sz w:val="24"/>
          <w:szCs w:val="20"/>
        </w:rPr>
        <w:t>日至</w:t>
      </w:r>
      <w:r w:rsidR="000A0F74" w:rsidRPr="00580E50">
        <w:rPr>
          <w:rFonts w:ascii="Times New Roman" w:eastAsia="宋体" w:hAnsi="Times New Roman" w:cs="Times New Roman"/>
          <w:sz w:val="24"/>
          <w:szCs w:val="20"/>
        </w:rPr>
        <w:t>2025</w:t>
      </w:r>
      <w:r w:rsidR="000A0F74" w:rsidRPr="00580E50">
        <w:rPr>
          <w:rFonts w:ascii="Times New Roman" w:eastAsia="宋体" w:hAnsi="Times New Roman" w:cs="Times New Roman"/>
          <w:sz w:val="24"/>
          <w:szCs w:val="20"/>
        </w:rPr>
        <w:t>年</w:t>
      </w:r>
      <w:r w:rsidR="00580E50" w:rsidRPr="00580E50">
        <w:rPr>
          <w:rFonts w:ascii="Times New Roman" w:eastAsia="宋体" w:hAnsi="Times New Roman" w:cs="Times New Roman"/>
          <w:sz w:val="24"/>
          <w:szCs w:val="20"/>
        </w:rPr>
        <w:t>9</w:t>
      </w:r>
      <w:r w:rsidR="000A0F74" w:rsidRPr="00580E50">
        <w:rPr>
          <w:rFonts w:ascii="Times New Roman" w:eastAsia="宋体" w:hAnsi="Times New Roman" w:cs="Times New Roman"/>
          <w:sz w:val="24"/>
          <w:szCs w:val="20"/>
        </w:rPr>
        <w:t>月</w:t>
      </w:r>
      <w:r w:rsidR="0043221B">
        <w:rPr>
          <w:rFonts w:ascii="Times New Roman" w:eastAsia="宋体" w:hAnsi="Times New Roman" w:cs="Times New Roman" w:hint="eastAsia"/>
          <w:sz w:val="24"/>
          <w:szCs w:val="20"/>
        </w:rPr>
        <w:t>1</w:t>
      </w:r>
      <w:r w:rsidR="00CB4F20">
        <w:rPr>
          <w:rFonts w:ascii="Times New Roman" w:eastAsia="宋体" w:hAnsi="Times New Roman" w:cs="Times New Roman" w:hint="eastAsia"/>
          <w:sz w:val="24"/>
          <w:szCs w:val="20"/>
        </w:rPr>
        <w:t>5</w:t>
      </w:r>
      <w:r w:rsidR="000A0F74" w:rsidRPr="00580E50">
        <w:rPr>
          <w:rFonts w:ascii="Times New Roman" w:eastAsia="宋体" w:hAnsi="Times New Roman" w:cs="Times New Roman"/>
          <w:sz w:val="24"/>
          <w:szCs w:val="20"/>
        </w:rPr>
        <w:t>日。</w:t>
      </w:r>
    </w:p>
    <w:p w14:paraId="0CC756B1" w14:textId="5E8E8A9E" w:rsidR="00CB4F20" w:rsidRPr="00CB4F20" w:rsidRDefault="00CB4F20" w:rsidP="00CB4F20">
      <w:pPr>
        <w:spacing w:line="360" w:lineRule="auto"/>
        <w:ind w:firstLineChars="200" w:firstLine="480"/>
        <w:rPr>
          <w:rFonts w:ascii="Times New Roman" w:eastAsia="宋体" w:hAnsi="Times New Roman" w:cs="Times New Roman"/>
          <w:sz w:val="24"/>
          <w:szCs w:val="20"/>
        </w:rPr>
      </w:pPr>
      <w:r w:rsidRPr="00CB4F20">
        <w:rPr>
          <w:rFonts w:ascii="Times New Roman" w:eastAsia="宋体" w:hAnsi="Times New Roman" w:cs="Times New Roman" w:hint="eastAsia"/>
          <w:sz w:val="24"/>
          <w:szCs w:val="20"/>
        </w:rPr>
        <w:lastRenderedPageBreak/>
        <w:t>6</w:t>
      </w:r>
      <w:r w:rsidRPr="00CB4F20">
        <w:rPr>
          <w:rFonts w:ascii="Times New Roman" w:eastAsia="宋体" w:hAnsi="Times New Roman" w:cs="Times New Roman" w:hint="eastAsia"/>
          <w:sz w:val="24"/>
          <w:szCs w:val="20"/>
        </w:rPr>
        <w:t>、本次采购的最高限价为</w:t>
      </w:r>
      <w:r w:rsidRPr="00CB4F20">
        <w:rPr>
          <w:rFonts w:ascii="Times New Roman" w:eastAsia="宋体" w:hAnsi="Times New Roman" w:cs="Times New Roman" w:hint="eastAsia"/>
          <w:sz w:val="24"/>
          <w:szCs w:val="20"/>
        </w:rPr>
        <w:t>108.00</w:t>
      </w:r>
      <w:r w:rsidRPr="00CB4F20">
        <w:rPr>
          <w:rFonts w:ascii="Times New Roman" w:eastAsia="宋体" w:hAnsi="Times New Roman" w:cs="Times New Roman" w:hint="eastAsia"/>
          <w:sz w:val="24"/>
          <w:szCs w:val="20"/>
        </w:rPr>
        <w:t>万元（壹佰零捌万元整），总价超过的为无效报价。</w:t>
      </w:r>
    </w:p>
    <w:p w14:paraId="19E15837" w14:textId="77777777" w:rsidR="00465E76" w:rsidRPr="00580E50" w:rsidRDefault="00425A54">
      <w:pPr>
        <w:spacing w:line="360" w:lineRule="auto"/>
        <w:rPr>
          <w:rFonts w:ascii="Times New Roman" w:eastAsia="宋体" w:hAnsi="Times New Roman" w:cs="Times New Roman"/>
          <w:b/>
          <w:bCs/>
          <w:color w:val="212529"/>
          <w:sz w:val="24"/>
        </w:rPr>
      </w:pPr>
      <w:r w:rsidRPr="00580E50">
        <w:rPr>
          <w:rFonts w:ascii="Times New Roman" w:eastAsia="宋体" w:hAnsi="Times New Roman" w:cs="Times New Roman"/>
          <w:b/>
          <w:bCs/>
          <w:color w:val="212529"/>
          <w:sz w:val="24"/>
        </w:rPr>
        <w:t>三、</w:t>
      </w:r>
      <w:r w:rsidRPr="00580E50">
        <w:rPr>
          <w:rFonts w:ascii="微软雅黑" w:eastAsia="微软雅黑" w:hAnsi="微软雅黑" w:cs="微软雅黑" w:hint="eastAsia"/>
          <w:b/>
          <w:bCs/>
          <w:color w:val="333333"/>
          <w:sz w:val="24"/>
        </w:rPr>
        <w:t>供应商</w:t>
      </w:r>
      <w:r w:rsidRPr="00580E50">
        <w:rPr>
          <w:rFonts w:ascii="Times New Roman" w:eastAsia="宋体" w:hAnsi="Times New Roman" w:cs="Times New Roman"/>
          <w:b/>
          <w:bCs/>
          <w:color w:val="333333"/>
          <w:sz w:val="24"/>
        </w:rPr>
        <w:t>资格</w:t>
      </w:r>
      <w:r w:rsidRPr="00580E50">
        <w:rPr>
          <w:rFonts w:ascii="微软雅黑" w:eastAsia="微软雅黑" w:hAnsi="微软雅黑" w:cs="微软雅黑" w:hint="eastAsia"/>
          <w:b/>
          <w:bCs/>
          <w:color w:val="333333"/>
          <w:sz w:val="24"/>
        </w:rPr>
        <w:t>要求</w:t>
      </w:r>
    </w:p>
    <w:p w14:paraId="7501E662" w14:textId="3A57177A"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1</w:t>
      </w:r>
      <w:r w:rsidRPr="00580E50">
        <w:rPr>
          <w:rFonts w:ascii="Times New Roman" w:eastAsia="宋体" w:hAnsi="Times New Roman" w:cs="Times New Roman"/>
          <w:color w:val="212529"/>
          <w:sz w:val="24"/>
        </w:rPr>
        <w:t>、基本条件：中华人民共和国境内注册的独立法人，具备</w:t>
      </w:r>
      <w:r w:rsidR="00580E50" w:rsidRPr="00580E50">
        <w:rPr>
          <w:rFonts w:ascii="Times New Roman" w:eastAsia="宋体" w:hAnsi="Times New Roman" w:cs="Times New Roman"/>
          <w:color w:val="212529"/>
          <w:sz w:val="24"/>
        </w:rPr>
        <w:t>建筑工程施工总承包贰级（含贰级）以上资质</w:t>
      </w:r>
      <w:r w:rsidR="0043221B">
        <w:rPr>
          <w:rFonts w:ascii="Times New Roman" w:eastAsia="宋体" w:hAnsi="Times New Roman" w:cs="Times New Roman" w:hint="eastAsia"/>
          <w:color w:val="212529"/>
          <w:sz w:val="24"/>
        </w:rPr>
        <w:t>，项目经理具有房建二级建造师以上资质</w:t>
      </w:r>
      <w:r w:rsidRPr="00580E50">
        <w:rPr>
          <w:rFonts w:ascii="Times New Roman" w:eastAsia="宋体" w:hAnsi="Times New Roman" w:cs="Times New Roman"/>
          <w:color w:val="212529"/>
          <w:sz w:val="24"/>
        </w:rPr>
        <w:t>。</w:t>
      </w:r>
    </w:p>
    <w:p w14:paraId="64F0247A" w14:textId="77777777"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2</w:t>
      </w:r>
      <w:r w:rsidRPr="00580E50">
        <w:rPr>
          <w:rFonts w:ascii="Times New Roman" w:eastAsia="宋体" w:hAnsi="Times New Roman" w:cs="Times New Roman"/>
          <w:color w:val="212529"/>
          <w:sz w:val="24"/>
        </w:rPr>
        <w:t>、信誉要求：</w:t>
      </w:r>
      <w:r w:rsidRPr="00580E50">
        <w:rPr>
          <w:rFonts w:ascii="Times New Roman" w:eastAsia="宋体" w:hAnsi="Times New Roman" w:cs="Times New Roman"/>
          <w:color w:val="212529"/>
          <w:sz w:val="24"/>
        </w:rPr>
        <w:t>“</w:t>
      </w:r>
      <w:r w:rsidRPr="00580E50">
        <w:rPr>
          <w:rFonts w:ascii="Times New Roman" w:eastAsia="宋体" w:hAnsi="Times New Roman" w:cs="Times New Roman"/>
          <w:color w:val="212529"/>
          <w:sz w:val="24"/>
        </w:rPr>
        <w:t>信用中国</w:t>
      </w:r>
      <w:r w:rsidRPr="00580E50">
        <w:rPr>
          <w:rFonts w:ascii="Times New Roman" w:eastAsia="宋体" w:hAnsi="Times New Roman" w:cs="Times New Roman"/>
          <w:color w:val="212529"/>
          <w:sz w:val="24"/>
        </w:rPr>
        <w:t>”</w:t>
      </w:r>
      <w:r w:rsidRPr="00580E50">
        <w:rPr>
          <w:rFonts w:ascii="Times New Roman" w:eastAsia="宋体" w:hAnsi="Times New Roman" w:cs="Times New Roman"/>
          <w:color w:val="212529"/>
          <w:sz w:val="24"/>
        </w:rPr>
        <w:t>或</w:t>
      </w:r>
      <w:r w:rsidRPr="00580E50">
        <w:rPr>
          <w:rFonts w:ascii="Times New Roman" w:eastAsia="宋体" w:hAnsi="Times New Roman" w:cs="Times New Roman"/>
          <w:color w:val="212529"/>
          <w:sz w:val="24"/>
        </w:rPr>
        <w:t>“</w:t>
      </w:r>
      <w:r w:rsidRPr="00580E50">
        <w:rPr>
          <w:rFonts w:ascii="Times New Roman" w:eastAsia="宋体" w:hAnsi="Times New Roman" w:cs="Times New Roman"/>
          <w:color w:val="212529"/>
          <w:sz w:val="24"/>
        </w:rPr>
        <w:t>中国执行信息公开网</w:t>
      </w:r>
      <w:r w:rsidRPr="00580E50">
        <w:rPr>
          <w:rFonts w:ascii="Times New Roman" w:eastAsia="宋体" w:hAnsi="Times New Roman" w:cs="Times New Roman"/>
          <w:color w:val="212529"/>
          <w:sz w:val="24"/>
        </w:rPr>
        <w:t>”</w:t>
      </w:r>
      <w:r w:rsidRPr="00580E50">
        <w:rPr>
          <w:rFonts w:ascii="Times New Roman" w:eastAsia="宋体" w:hAnsi="Times New Roman" w:cs="Times New Roman"/>
          <w:color w:val="212529"/>
          <w:sz w:val="24"/>
        </w:rPr>
        <w:t>等平台无失信记录，无重大质量投诉或行政处罚。</w:t>
      </w:r>
    </w:p>
    <w:p w14:paraId="6BB4454B" w14:textId="77777777"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3</w:t>
      </w:r>
      <w:r w:rsidRPr="00580E50">
        <w:rPr>
          <w:rFonts w:ascii="Times New Roman" w:eastAsia="宋体" w:hAnsi="Times New Roman" w:cs="Times New Roman"/>
          <w:color w:val="212529"/>
          <w:sz w:val="24"/>
        </w:rPr>
        <w:t>、税务要求：开具增值税专用发票。</w:t>
      </w:r>
    </w:p>
    <w:p w14:paraId="7DD33A70" w14:textId="6272F9A9" w:rsidR="00465E76" w:rsidRPr="00580E50" w:rsidRDefault="00425A54" w:rsidP="00580E50">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4</w:t>
      </w:r>
      <w:r w:rsidRPr="00580E50">
        <w:rPr>
          <w:rFonts w:ascii="Times New Roman" w:eastAsia="宋体" w:hAnsi="Times New Roman" w:cs="Times New Roman"/>
          <w:color w:val="212529"/>
          <w:sz w:val="24"/>
        </w:rPr>
        <w:t>、质量要求：</w:t>
      </w:r>
      <w:r w:rsidR="00580E50" w:rsidRPr="00580E50">
        <w:rPr>
          <w:rFonts w:ascii="Times New Roman" w:eastAsia="宋体" w:hAnsi="Times New Roman" w:cs="Times New Roman"/>
          <w:color w:val="212529"/>
          <w:sz w:val="24"/>
        </w:rPr>
        <w:t>工程质量按国家颁布的《建筑工程施工质量验收统一标准》（</w:t>
      </w:r>
      <w:r w:rsidR="00580E50" w:rsidRPr="00580E50">
        <w:rPr>
          <w:rFonts w:ascii="Times New Roman" w:eastAsia="宋体" w:hAnsi="Times New Roman" w:cs="Times New Roman"/>
          <w:color w:val="212529"/>
          <w:sz w:val="24"/>
        </w:rPr>
        <w:t>GB50300-2013</w:t>
      </w:r>
      <w:r w:rsidR="00580E50" w:rsidRPr="00580E50">
        <w:rPr>
          <w:rFonts w:ascii="Times New Roman" w:eastAsia="宋体" w:hAnsi="Times New Roman" w:cs="Times New Roman"/>
          <w:color w:val="212529"/>
          <w:sz w:val="24"/>
        </w:rPr>
        <w:t>）进行检验评定</w:t>
      </w:r>
      <w:r w:rsidRPr="00580E50">
        <w:rPr>
          <w:rFonts w:ascii="Times New Roman" w:eastAsia="宋体" w:hAnsi="Times New Roman" w:cs="Times New Roman"/>
          <w:color w:val="212529"/>
          <w:sz w:val="24"/>
        </w:rPr>
        <w:t>。</w:t>
      </w:r>
    </w:p>
    <w:p w14:paraId="2B75E5FB" w14:textId="13B5CC7B"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5</w:t>
      </w:r>
      <w:r w:rsidRPr="00580E50">
        <w:rPr>
          <w:rFonts w:ascii="Times New Roman" w:eastAsia="宋体" w:hAnsi="Times New Roman" w:cs="Times New Roman"/>
          <w:color w:val="212529"/>
          <w:sz w:val="24"/>
        </w:rPr>
        <w:t>、进度要求：服务商必须在规定的工期内完工，否则，每延迟</w:t>
      </w:r>
      <w:r w:rsidRPr="00580E50">
        <w:rPr>
          <w:rFonts w:ascii="Times New Roman" w:eastAsia="宋体" w:hAnsi="Times New Roman" w:cs="Times New Roman"/>
          <w:color w:val="212529"/>
          <w:sz w:val="24"/>
        </w:rPr>
        <w:t>1</w:t>
      </w:r>
      <w:r w:rsidRPr="00580E50">
        <w:rPr>
          <w:rFonts w:ascii="Times New Roman" w:eastAsia="宋体" w:hAnsi="Times New Roman" w:cs="Times New Roman"/>
          <w:color w:val="212529"/>
          <w:sz w:val="24"/>
        </w:rPr>
        <w:t>天，罚款</w:t>
      </w:r>
      <w:r w:rsidRPr="00580E50">
        <w:rPr>
          <w:rFonts w:ascii="Times New Roman" w:eastAsia="宋体" w:hAnsi="Times New Roman" w:cs="Times New Roman"/>
          <w:color w:val="212529"/>
          <w:sz w:val="24"/>
        </w:rPr>
        <w:t>1000</w:t>
      </w:r>
      <w:r w:rsidRPr="00580E50">
        <w:rPr>
          <w:rFonts w:ascii="Times New Roman" w:eastAsia="宋体" w:hAnsi="Times New Roman" w:cs="Times New Roman"/>
          <w:color w:val="212529"/>
          <w:sz w:val="24"/>
        </w:rPr>
        <w:t>元，同时赔偿因</w:t>
      </w:r>
      <w:r w:rsidR="00580E50" w:rsidRPr="00580E50">
        <w:rPr>
          <w:rFonts w:ascii="Times New Roman" w:eastAsia="宋体" w:hAnsi="Times New Roman" w:cs="Times New Roman"/>
          <w:color w:val="212529"/>
          <w:sz w:val="24"/>
        </w:rPr>
        <w:t>建设</w:t>
      </w:r>
      <w:r w:rsidRPr="00580E50">
        <w:rPr>
          <w:rFonts w:ascii="Times New Roman" w:eastAsia="宋体" w:hAnsi="Times New Roman" w:cs="Times New Roman"/>
          <w:color w:val="212529"/>
          <w:sz w:val="24"/>
        </w:rPr>
        <w:t>进度滞后给甲方带来的直接或者间接损失。</w:t>
      </w:r>
    </w:p>
    <w:p w14:paraId="65049B6F" w14:textId="77777777" w:rsidR="00465E76" w:rsidRPr="00580E50" w:rsidRDefault="00425A54">
      <w:pPr>
        <w:spacing w:line="360" w:lineRule="auto"/>
        <w:rPr>
          <w:rFonts w:ascii="Times New Roman" w:eastAsia="宋体" w:hAnsi="Times New Roman" w:cs="Times New Roman"/>
          <w:b/>
          <w:bCs/>
          <w:color w:val="212529"/>
          <w:sz w:val="24"/>
        </w:rPr>
      </w:pPr>
      <w:r w:rsidRPr="00580E50">
        <w:rPr>
          <w:rFonts w:ascii="Times New Roman" w:eastAsia="宋体" w:hAnsi="Times New Roman" w:cs="Times New Roman"/>
          <w:b/>
          <w:bCs/>
          <w:color w:val="212529"/>
          <w:sz w:val="24"/>
        </w:rPr>
        <w:t>四、报名方式</w:t>
      </w:r>
    </w:p>
    <w:p w14:paraId="7CCBD593" w14:textId="1D10CB36"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1</w:t>
      </w:r>
      <w:r w:rsidRPr="00580E50">
        <w:rPr>
          <w:rFonts w:ascii="Times New Roman" w:eastAsia="宋体" w:hAnsi="Times New Roman" w:cs="Times New Roman"/>
          <w:color w:val="212529"/>
          <w:sz w:val="24"/>
        </w:rPr>
        <w:t>、报名时间：</w:t>
      </w:r>
      <w:r w:rsidRPr="00580E50">
        <w:rPr>
          <w:rFonts w:ascii="Times New Roman" w:eastAsia="宋体" w:hAnsi="Times New Roman" w:cs="Times New Roman"/>
          <w:color w:val="212529"/>
          <w:sz w:val="24"/>
        </w:rPr>
        <w:t>2025</w:t>
      </w:r>
      <w:r w:rsidRPr="00580E50">
        <w:rPr>
          <w:rFonts w:ascii="Times New Roman" w:eastAsia="宋体" w:hAnsi="Times New Roman" w:cs="Times New Roman"/>
          <w:color w:val="212529"/>
          <w:sz w:val="24"/>
        </w:rPr>
        <w:t>年</w:t>
      </w:r>
      <w:r w:rsidR="00580E50">
        <w:rPr>
          <w:rFonts w:ascii="Times New Roman" w:eastAsia="宋体" w:hAnsi="Times New Roman" w:cs="Times New Roman" w:hint="eastAsia"/>
          <w:color w:val="212529"/>
          <w:sz w:val="24"/>
        </w:rPr>
        <w:t>5</w:t>
      </w:r>
      <w:r w:rsidRPr="00580E50">
        <w:rPr>
          <w:rFonts w:ascii="Times New Roman" w:eastAsia="宋体" w:hAnsi="Times New Roman" w:cs="Times New Roman"/>
          <w:color w:val="212529"/>
          <w:sz w:val="24"/>
        </w:rPr>
        <w:t>月</w:t>
      </w:r>
      <w:r w:rsidR="00580E50">
        <w:rPr>
          <w:rFonts w:ascii="Times New Roman" w:eastAsia="宋体" w:hAnsi="Times New Roman" w:cs="Times New Roman" w:hint="eastAsia"/>
          <w:color w:val="212529"/>
          <w:sz w:val="24"/>
        </w:rPr>
        <w:t>2</w:t>
      </w:r>
      <w:r w:rsidR="0043221B">
        <w:rPr>
          <w:rFonts w:ascii="Times New Roman" w:eastAsia="宋体" w:hAnsi="Times New Roman" w:cs="Times New Roman" w:hint="eastAsia"/>
          <w:color w:val="212529"/>
          <w:sz w:val="24"/>
        </w:rPr>
        <w:t>9</w:t>
      </w:r>
      <w:r w:rsidRPr="00580E50">
        <w:rPr>
          <w:rFonts w:ascii="Times New Roman" w:eastAsia="宋体" w:hAnsi="Times New Roman" w:cs="Times New Roman"/>
          <w:color w:val="212529"/>
          <w:sz w:val="24"/>
        </w:rPr>
        <w:t>日至</w:t>
      </w:r>
      <w:r w:rsidR="00580E50" w:rsidRPr="00580E50">
        <w:rPr>
          <w:rFonts w:ascii="Times New Roman" w:eastAsia="宋体" w:hAnsi="Times New Roman" w:cs="Times New Roman"/>
          <w:color w:val="212529"/>
          <w:sz w:val="24"/>
        </w:rPr>
        <w:t>2025</w:t>
      </w:r>
      <w:r w:rsidR="00580E50" w:rsidRPr="00580E50">
        <w:rPr>
          <w:rFonts w:ascii="Times New Roman" w:eastAsia="宋体" w:hAnsi="Times New Roman" w:cs="Times New Roman"/>
          <w:color w:val="212529"/>
          <w:sz w:val="24"/>
        </w:rPr>
        <w:t>年</w:t>
      </w:r>
      <w:r w:rsidR="00580E50" w:rsidRPr="00580E50">
        <w:rPr>
          <w:rFonts w:ascii="Times New Roman" w:eastAsia="宋体" w:hAnsi="Times New Roman" w:cs="Times New Roman"/>
          <w:color w:val="212529"/>
          <w:sz w:val="24"/>
        </w:rPr>
        <w:t>6</w:t>
      </w:r>
      <w:r w:rsidRPr="00580E50">
        <w:rPr>
          <w:rFonts w:ascii="Times New Roman" w:eastAsia="宋体" w:hAnsi="Times New Roman" w:cs="Times New Roman"/>
          <w:color w:val="212529"/>
          <w:sz w:val="24"/>
        </w:rPr>
        <w:t>月</w:t>
      </w:r>
      <w:r w:rsidR="0043221B">
        <w:rPr>
          <w:rFonts w:ascii="Times New Roman" w:eastAsia="宋体" w:hAnsi="Times New Roman" w:cs="Times New Roman" w:hint="eastAsia"/>
          <w:color w:val="212529"/>
          <w:sz w:val="24"/>
        </w:rPr>
        <w:t>5</w:t>
      </w:r>
      <w:r w:rsidRPr="00580E50">
        <w:rPr>
          <w:rFonts w:ascii="Times New Roman" w:eastAsia="宋体" w:hAnsi="Times New Roman" w:cs="Times New Roman"/>
          <w:color w:val="212529"/>
          <w:sz w:val="24"/>
        </w:rPr>
        <w:t>日。</w:t>
      </w:r>
    </w:p>
    <w:p w14:paraId="32CD69F4" w14:textId="7E063929"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2</w:t>
      </w:r>
      <w:r w:rsidRPr="00580E50">
        <w:rPr>
          <w:rFonts w:ascii="Times New Roman" w:eastAsia="宋体" w:hAnsi="Times New Roman" w:cs="Times New Roman"/>
          <w:color w:val="212529"/>
          <w:sz w:val="24"/>
        </w:rPr>
        <w:t>、报名方式：通过电子邮件将报价单和营业执照扫描件</w:t>
      </w:r>
      <w:r w:rsidR="0043221B">
        <w:rPr>
          <w:rFonts w:ascii="Times New Roman" w:eastAsia="宋体" w:hAnsi="Times New Roman" w:cs="Times New Roman" w:hint="eastAsia"/>
          <w:color w:val="212529"/>
          <w:sz w:val="24"/>
        </w:rPr>
        <w:t>、企业资质证书、人员证书、信誉证明</w:t>
      </w:r>
      <w:r w:rsidRPr="00580E50">
        <w:rPr>
          <w:rFonts w:ascii="Times New Roman" w:eastAsia="宋体" w:hAnsi="Times New Roman" w:cs="Times New Roman"/>
          <w:color w:val="212529"/>
          <w:sz w:val="24"/>
        </w:rPr>
        <w:t>发送至指定邮箱。</w:t>
      </w:r>
    </w:p>
    <w:p w14:paraId="0D6691BB" w14:textId="77777777"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3</w:t>
      </w:r>
      <w:r w:rsidRPr="00580E50">
        <w:rPr>
          <w:rFonts w:ascii="Times New Roman" w:eastAsia="宋体" w:hAnsi="Times New Roman" w:cs="Times New Roman"/>
          <w:color w:val="212529"/>
          <w:sz w:val="24"/>
        </w:rPr>
        <w:t>、报名文件内容：</w:t>
      </w:r>
    </w:p>
    <w:p w14:paraId="32F16F7A" w14:textId="228EAFB1" w:rsidR="00465E76"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w:t>
      </w:r>
      <w:r w:rsidRPr="00580E50">
        <w:rPr>
          <w:rFonts w:ascii="Times New Roman" w:eastAsia="宋体" w:hAnsi="Times New Roman" w:cs="Times New Roman"/>
          <w:color w:val="212529"/>
          <w:sz w:val="24"/>
        </w:rPr>
        <w:t>1</w:t>
      </w:r>
      <w:r w:rsidRPr="00580E50">
        <w:rPr>
          <w:rFonts w:ascii="Times New Roman" w:eastAsia="宋体" w:hAnsi="Times New Roman" w:cs="Times New Roman"/>
          <w:color w:val="212529"/>
          <w:sz w:val="24"/>
        </w:rPr>
        <w:t>）企业法人营业执照</w:t>
      </w:r>
      <w:r w:rsidR="0043221B">
        <w:rPr>
          <w:rFonts w:ascii="Times New Roman" w:eastAsia="宋体" w:hAnsi="Times New Roman" w:cs="Times New Roman" w:hint="eastAsia"/>
          <w:color w:val="212529"/>
          <w:sz w:val="24"/>
        </w:rPr>
        <w:t>；</w:t>
      </w:r>
    </w:p>
    <w:p w14:paraId="73047E1D" w14:textId="56F6E26E" w:rsidR="0043221B" w:rsidRDefault="0043221B" w:rsidP="0043221B">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w:t>
      </w:r>
      <w:r>
        <w:rPr>
          <w:rFonts w:ascii="Times New Roman" w:eastAsia="宋体" w:hAnsi="Times New Roman" w:cs="Times New Roman" w:hint="eastAsia"/>
          <w:color w:val="212529"/>
          <w:sz w:val="24"/>
        </w:rPr>
        <w:t>2</w:t>
      </w:r>
      <w:r w:rsidRPr="00580E50">
        <w:rPr>
          <w:rFonts w:ascii="Times New Roman" w:eastAsia="宋体" w:hAnsi="Times New Roman" w:cs="Times New Roman"/>
          <w:color w:val="212529"/>
          <w:sz w:val="24"/>
        </w:rPr>
        <w:t>）</w:t>
      </w:r>
      <w:r>
        <w:rPr>
          <w:rFonts w:ascii="Times New Roman" w:eastAsia="宋体" w:hAnsi="Times New Roman" w:cs="Times New Roman" w:hint="eastAsia"/>
          <w:color w:val="212529"/>
          <w:sz w:val="24"/>
        </w:rPr>
        <w:t>企业资质证书</w:t>
      </w:r>
      <w:r>
        <w:rPr>
          <w:rFonts w:ascii="Times New Roman" w:eastAsia="宋体" w:hAnsi="Times New Roman" w:cs="Times New Roman" w:hint="eastAsia"/>
          <w:color w:val="212529"/>
          <w:sz w:val="24"/>
        </w:rPr>
        <w:t>；</w:t>
      </w:r>
    </w:p>
    <w:p w14:paraId="084D9A83" w14:textId="58597A97" w:rsidR="0043221B" w:rsidRDefault="0043221B" w:rsidP="0043221B">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w:t>
      </w:r>
      <w:r>
        <w:rPr>
          <w:rFonts w:ascii="Times New Roman" w:eastAsia="宋体" w:hAnsi="Times New Roman" w:cs="Times New Roman" w:hint="eastAsia"/>
          <w:color w:val="212529"/>
          <w:sz w:val="24"/>
        </w:rPr>
        <w:t>3</w:t>
      </w:r>
      <w:r w:rsidRPr="00580E50">
        <w:rPr>
          <w:rFonts w:ascii="Times New Roman" w:eastAsia="宋体" w:hAnsi="Times New Roman" w:cs="Times New Roman"/>
          <w:color w:val="212529"/>
          <w:sz w:val="24"/>
        </w:rPr>
        <w:t>）</w:t>
      </w:r>
      <w:r>
        <w:rPr>
          <w:rFonts w:ascii="Times New Roman" w:eastAsia="宋体" w:hAnsi="Times New Roman" w:cs="Times New Roman" w:hint="eastAsia"/>
          <w:color w:val="212529"/>
          <w:sz w:val="24"/>
        </w:rPr>
        <w:t>人员</w:t>
      </w:r>
      <w:r>
        <w:rPr>
          <w:rFonts w:ascii="Times New Roman" w:eastAsia="宋体" w:hAnsi="Times New Roman" w:cs="Times New Roman" w:hint="eastAsia"/>
          <w:color w:val="212529"/>
          <w:sz w:val="24"/>
        </w:rPr>
        <w:t>资质</w:t>
      </w:r>
      <w:r>
        <w:rPr>
          <w:rFonts w:ascii="Times New Roman" w:eastAsia="宋体" w:hAnsi="Times New Roman" w:cs="Times New Roman" w:hint="eastAsia"/>
          <w:color w:val="212529"/>
          <w:sz w:val="24"/>
        </w:rPr>
        <w:t>证书</w:t>
      </w:r>
      <w:r>
        <w:rPr>
          <w:rFonts w:ascii="Times New Roman" w:eastAsia="宋体" w:hAnsi="Times New Roman" w:cs="Times New Roman" w:hint="eastAsia"/>
          <w:color w:val="212529"/>
          <w:sz w:val="24"/>
        </w:rPr>
        <w:t>；</w:t>
      </w:r>
    </w:p>
    <w:p w14:paraId="23302023" w14:textId="7BC0CA85" w:rsidR="0043221B" w:rsidRPr="0043221B" w:rsidRDefault="0043221B" w:rsidP="0043221B">
      <w:pPr>
        <w:spacing w:line="360" w:lineRule="auto"/>
        <w:ind w:firstLineChars="200" w:firstLine="480"/>
        <w:rPr>
          <w:rFonts w:ascii="Times New Roman" w:eastAsia="宋体" w:hAnsi="Times New Roman" w:cs="Times New Roman" w:hint="eastAsia"/>
          <w:color w:val="212529"/>
          <w:sz w:val="24"/>
        </w:rPr>
      </w:pPr>
      <w:r w:rsidRPr="00580E50">
        <w:rPr>
          <w:rFonts w:ascii="Times New Roman" w:eastAsia="宋体" w:hAnsi="Times New Roman" w:cs="Times New Roman"/>
          <w:color w:val="212529"/>
          <w:sz w:val="24"/>
        </w:rPr>
        <w:t>（</w:t>
      </w:r>
      <w:r>
        <w:rPr>
          <w:rFonts w:ascii="Times New Roman" w:eastAsia="宋体" w:hAnsi="Times New Roman" w:cs="Times New Roman" w:hint="eastAsia"/>
          <w:color w:val="212529"/>
          <w:sz w:val="24"/>
        </w:rPr>
        <w:t>4</w:t>
      </w:r>
      <w:r w:rsidRPr="00580E50">
        <w:rPr>
          <w:rFonts w:ascii="Times New Roman" w:eastAsia="宋体" w:hAnsi="Times New Roman" w:cs="Times New Roman"/>
          <w:color w:val="212529"/>
          <w:sz w:val="24"/>
        </w:rPr>
        <w:t>）企业</w:t>
      </w:r>
      <w:r>
        <w:rPr>
          <w:rFonts w:ascii="Times New Roman" w:eastAsia="宋体" w:hAnsi="Times New Roman" w:cs="Times New Roman" w:hint="eastAsia"/>
          <w:color w:val="212529"/>
          <w:sz w:val="24"/>
        </w:rPr>
        <w:t>信誉证明；</w:t>
      </w:r>
    </w:p>
    <w:p w14:paraId="734E6C2A" w14:textId="02C3170D"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w:t>
      </w:r>
      <w:r w:rsidR="0043221B">
        <w:rPr>
          <w:rFonts w:ascii="Times New Roman" w:eastAsia="宋体" w:hAnsi="Times New Roman" w:cs="Times New Roman" w:hint="eastAsia"/>
          <w:color w:val="212529"/>
          <w:sz w:val="24"/>
        </w:rPr>
        <w:t>5</w:t>
      </w:r>
      <w:r w:rsidRPr="00580E50">
        <w:rPr>
          <w:rFonts w:ascii="Times New Roman" w:eastAsia="宋体" w:hAnsi="Times New Roman" w:cs="Times New Roman"/>
          <w:color w:val="212529"/>
          <w:sz w:val="24"/>
        </w:rPr>
        <w:t>）报价单（</w:t>
      </w:r>
      <w:proofErr w:type="gramStart"/>
      <w:r w:rsidRPr="00580E50">
        <w:rPr>
          <w:rFonts w:ascii="Times New Roman" w:eastAsia="宋体" w:hAnsi="Times New Roman" w:cs="Times New Roman"/>
          <w:color w:val="212529"/>
          <w:sz w:val="24"/>
        </w:rPr>
        <w:t>盖企业鲜</w:t>
      </w:r>
      <w:proofErr w:type="gramEnd"/>
      <w:r w:rsidRPr="00580E50">
        <w:rPr>
          <w:rFonts w:ascii="Times New Roman" w:eastAsia="宋体" w:hAnsi="Times New Roman" w:cs="Times New Roman"/>
          <w:color w:val="212529"/>
          <w:sz w:val="24"/>
        </w:rPr>
        <w:t>章）。</w:t>
      </w:r>
      <w:r w:rsidRPr="00580E50">
        <w:rPr>
          <w:rFonts w:ascii="Times New Roman" w:eastAsia="宋体" w:hAnsi="Times New Roman" w:cs="Times New Roman"/>
          <w:color w:val="212529"/>
          <w:sz w:val="24"/>
        </w:rPr>
        <w:t xml:space="preserve"> </w:t>
      </w:r>
    </w:p>
    <w:p w14:paraId="22988716" w14:textId="0C28AFE1"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4</w:t>
      </w:r>
      <w:r w:rsidRPr="00580E50">
        <w:rPr>
          <w:rFonts w:ascii="Times New Roman" w:eastAsia="宋体" w:hAnsi="Times New Roman" w:cs="Times New Roman"/>
          <w:color w:val="212529"/>
          <w:sz w:val="24"/>
        </w:rPr>
        <w:t>、报名文件递交截止时间：</w:t>
      </w:r>
      <w:r w:rsidRPr="00580E50">
        <w:rPr>
          <w:rFonts w:ascii="Times New Roman" w:eastAsia="宋体" w:hAnsi="Times New Roman" w:cs="Times New Roman"/>
          <w:color w:val="212529"/>
          <w:sz w:val="24"/>
        </w:rPr>
        <w:t>2025</w:t>
      </w:r>
      <w:r w:rsidRPr="00580E50">
        <w:rPr>
          <w:rFonts w:ascii="Times New Roman" w:eastAsia="宋体" w:hAnsi="Times New Roman" w:cs="Times New Roman"/>
          <w:color w:val="212529"/>
          <w:sz w:val="24"/>
        </w:rPr>
        <w:t>年</w:t>
      </w:r>
      <w:r w:rsidR="00580E50" w:rsidRPr="00580E50">
        <w:rPr>
          <w:rFonts w:ascii="Times New Roman" w:eastAsia="宋体" w:hAnsi="Times New Roman" w:cs="Times New Roman"/>
          <w:color w:val="212529"/>
          <w:sz w:val="24"/>
        </w:rPr>
        <w:t>6</w:t>
      </w:r>
      <w:r w:rsidRPr="00580E50">
        <w:rPr>
          <w:rFonts w:ascii="Times New Roman" w:eastAsia="宋体" w:hAnsi="Times New Roman" w:cs="Times New Roman"/>
          <w:color w:val="212529"/>
          <w:sz w:val="24"/>
        </w:rPr>
        <w:t>月</w:t>
      </w:r>
      <w:r w:rsidR="0043221B">
        <w:rPr>
          <w:rFonts w:ascii="Times New Roman" w:eastAsia="宋体" w:hAnsi="Times New Roman" w:cs="Times New Roman" w:hint="eastAsia"/>
          <w:color w:val="212529"/>
          <w:sz w:val="24"/>
        </w:rPr>
        <w:t>5</w:t>
      </w:r>
      <w:r w:rsidRPr="00580E50">
        <w:rPr>
          <w:rFonts w:ascii="Times New Roman" w:eastAsia="宋体" w:hAnsi="Times New Roman" w:cs="Times New Roman"/>
          <w:color w:val="212529"/>
          <w:sz w:val="24"/>
        </w:rPr>
        <w:t>日</w:t>
      </w:r>
      <w:r w:rsidRPr="00580E50">
        <w:rPr>
          <w:rFonts w:ascii="Times New Roman" w:eastAsia="宋体" w:hAnsi="Times New Roman" w:cs="Times New Roman"/>
          <w:color w:val="212529"/>
          <w:sz w:val="24"/>
        </w:rPr>
        <w:t>9</w:t>
      </w:r>
      <w:r w:rsidRPr="00580E50">
        <w:rPr>
          <w:rFonts w:ascii="Times New Roman" w:eastAsia="宋体" w:hAnsi="Times New Roman" w:cs="Times New Roman"/>
          <w:color w:val="212529"/>
          <w:sz w:val="24"/>
        </w:rPr>
        <w:t>：</w:t>
      </w:r>
      <w:r w:rsidRPr="00580E50">
        <w:rPr>
          <w:rFonts w:ascii="Times New Roman" w:eastAsia="宋体" w:hAnsi="Times New Roman" w:cs="Times New Roman"/>
          <w:color w:val="212529"/>
          <w:sz w:val="24"/>
        </w:rPr>
        <w:t>00</w:t>
      </w:r>
      <w:r w:rsidRPr="00580E50">
        <w:rPr>
          <w:rFonts w:ascii="Times New Roman" w:eastAsia="宋体" w:hAnsi="Times New Roman" w:cs="Times New Roman"/>
          <w:color w:val="212529"/>
          <w:sz w:val="24"/>
        </w:rPr>
        <w:t>前</w:t>
      </w:r>
      <w:r w:rsidR="00580E50" w:rsidRPr="00580E50">
        <w:rPr>
          <w:rFonts w:ascii="Times New Roman" w:eastAsia="宋体" w:hAnsi="Times New Roman" w:cs="Times New Roman"/>
          <w:color w:val="212529"/>
          <w:sz w:val="24"/>
        </w:rPr>
        <w:t>（北京时间）</w:t>
      </w:r>
      <w:r w:rsidRPr="00580E50">
        <w:rPr>
          <w:rFonts w:ascii="Times New Roman" w:eastAsia="宋体" w:hAnsi="Times New Roman" w:cs="Times New Roman"/>
          <w:color w:val="212529"/>
          <w:sz w:val="24"/>
        </w:rPr>
        <w:t>。</w:t>
      </w:r>
    </w:p>
    <w:p w14:paraId="50832C56" w14:textId="77777777"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lastRenderedPageBreak/>
        <w:t>5</w:t>
      </w:r>
      <w:r w:rsidRPr="00580E50">
        <w:rPr>
          <w:rFonts w:ascii="Times New Roman" w:eastAsia="宋体" w:hAnsi="Times New Roman" w:cs="Times New Roman"/>
          <w:color w:val="212529"/>
          <w:sz w:val="24"/>
        </w:rPr>
        <w:t>、报名文件接收邮箱：</w:t>
      </w:r>
      <w:r w:rsidRPr="00580E50">
        <w:rPr>
          <w:rFonts w:ascii="Times New Roman" w:eastAsia="宋体" w:hAnsi="Times New Roman" w:cs="Times New Roman"/>
          <w:color w:val="212529"/>
          <w:sz w:val="24"/>
        </w:rPr>
        <w:t>keyanyuan2022@163.com</w:t>
      </w:r>
      <w:r w:rsidRPr="00580E50">
        <w:rPr>
          <w:rFonts w:ascii="Times New Roman" w:eastAsia="宋体" w:hAnsi="Times New Roman" w:cs="Times New Roman"/>
          <w:color w:val="212529"/>
          <w:sz w:val="24"/>
        </w:rPr>
        <w:t>。</w:t>
      </w:r>
    </w:p>
    <w:p w14:paraId="5348B4CF" w14:textId="76A35C7B"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6</w:t>
      </w:r>
      <w:r w:rsidRPr="00580E50">
        <w:rPr>
          <w:rFonts w:ascii="Times New Roman" w:eastAsia="宋体" w:hAnsi="Times New Roman" w:cs="Times New Roman"/>
          <w:color w:val="212529"/>
          <w:sz w:val="24"/>
        </w:rPr>
        <w:t>、报名联系人：</w:t>
      </w:r>
      <w:r w:rsidR="00580E50" w:rsidRPr="00580E50">
        <w:rPr>
          <w:rFonts w:ascii="Times New Roman" w:eastAsia="宋体" w:hAnsi="Times New Roman" w:cs="Times New Roman"/>
          <w:color w:val="212529"/>
          <w:sz w:val="24"/>
        </w:rPr>
        <w:t>徐爽</w:t>
      </w:r>
      <w:r w:rsidRPr="00580E50">
        <w:rPr>
          <w:rFonts w:ascii="Times New Roman" w:eastAsia="宋体" w:hAnsi="Times New Roman" w:cs="Times New Roman"/>
          <w:color w:val="212529"/>
          <w:sz w:val="24"/>
        </w:rPr>
        <w:t>，联系电话：</w:t>
      </w:r>
      <w:r w:rsidR="00580E50" w:rsidRPr="00580E50">
        <w:rPr>
          <w:rFonts w:ascii="Times New Roman" w:eastAsia="宋体" w:hAnsi="Times New Roman" w:cs="Times New Roman"/>
          <w:color w:val="212529"/>
          <w:sz w:val="24"/>
        </w:rPr>
        <w:t>13654407104</w:t>
      </w:r>
      <w:r w:rsidRPr="00580E50">
        <w:rPr>
          <w:rFonts w:ascii="Times New Roman" w:eastAsia="宋体" w:hAnsi="Times New Roman" w:cs="Times New Roman"/>
          <w:color w:val="212529"/>
          <w:sz w:val="24"/>
        </w:rPr>
        <w:t>。</w:t>
      </w:r>
    </w:p>
    <w:p w14:paraId="274D53AD" w14:textId="77777777" w:rsidR="00465E76" w:rsidRPr="00580E50" w:rsidRDefault="00425A54">
      <w:pPr>
        <w:spacing w:line="360" w:lineRule="auto"/>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五、评审方式及合同签订</w:t>
      </w:r>
    </w:p>
    <w:p w14:paraId="5C8FCB98" w14:textId="77777777" w:rsidR="00465E76"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由采购小组根据潜在服务商的报价、工程量清单及资质等因素综合评价、分析、确定最终服务商，确定服务商后</w:t>
      </w:r>
      <w:r w:rsidRPr="00580E50">
        <w:rPr>
          <w:rFonts w:ascii="Times New Roman" w:eastAsia="宋体" w:hAnsi="Times New Roman" w:cs="Times New Roman"/>
          <w:color w:val="212529"/>
          <w:sz w:val="24"/>
        </w:rPr>
        <w:t>3</w:t>
      </w:r>
      <w:r w:rsidRPr="00580E50">
        <w:rPr>
          <w:rFonts w:ascii="Times New Roman" w:eastAsia="宋体" w:hAnsi="Times New Roman" w:cs="Times New Roman"/>
          <w:color w:val="212529"/>
          <w:sz w:val="24"/>
        </w:rPr>
        <w:t>个工作日内签订合同。</w:t>
      </w:r>
    </w:p>
    <w:p w14:paraId="08650E36" w14:textId="77481A93" w:rsidR="0043221B" w:rsidRPr="0043221B" w:rsidRDefault="0043221B" w:rsidP="0043221B">
      <w:pPr>
        <w:spacing w:line="360" w:lineRule="auto"/>
        <w:ind w:firstLineChars="200" w:firstLine="480"/>
        <w:rPr>
          <w:rFonts w:ascii="Times New Roman" w:eastAsia="宋体" w:hAnsi="Times New Roman" w:cs="Times New Roman" w:hint="eastAsia"/>
          <w:color w:val="212529"/>
          <w:sz w:val="24"/>
        </w:rPr>
      </w:pPr>
      <w:r w:rsidRPr="0043221B">
        <w:rPr>
          <w:rFonts w:ascii="Times New Roman" w:eastAsia="宋体" w:hAnsi="Times New Roman" w:cs="Times New Roman" w:hint="eastAsia"/>
          <w:color w:val="212529"/>
          <w:sz w:val="24"/>
        </w:rPr>
        <w:t>报价方式：采用二次报价方式</w:t>
      </w:r>
      <w:r>
        <w:rPr>
          <w:rFonts w:ascii="Times New Roman" w:eastAsia="宋体" w:hAnsi="Times New Roman" w:cs="Times New Roman" w:hint="eastAsia"/>
          <w:color w:val="212529"/>
          <w:sz w:val="24"/>
        </w:rPr>
        <w:t>。</w:t>
      </w:r>
    </w:p>
    <w:p w14:paraId="13826575" w14:textId="77777777" w:rsidR="00465E76" w:rsidRPr="00580E50" w:rsidRDefault="00425A54">
      <w:pPr>
        <w:spacing w:line="360" w:lineRule="auto"/>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六、付款方式</w:t>
      </w:r>
    </w:p>
    <w:p w14:paraId="0C7AE7D0" w14:textId="4993874F" w:rsidR="00465E76" w:rsidRPr="00580E50" w:rsidRDefault="00580E50">
      <w:pPr>
        <w:spacing w:line="360" w:lineRule="auto"/>
        <w:ind w:firstLineChars="200" w:firstLine="480"/>
        <w:rPr>
          <w:rFonts w:ascii="Times New Roman" w:eastAsia="宋体" w:hAnsi="Times New Roman" w:cs="Times New Roman"/>
          <w:color w:val="212529"/>
          <w:sz w:val="24"/>
        </w:rPr>
      </w:pPr>
      <w:r w:rsidRPr="00580E50">
        <w:rPr>
          <w:rFonts w:ascii="Times New Roman" w:hAnsi="Times New Roman" w:cs="Times New Roman"/>
          <w:sz w:val="24"/>
        </w:rPr>
        <w:t>预付合同价款的</w:t>
      </w:r>
      <w:r w:rsidRPr="00580E50">
        <w:rPr>
          <w:rFonts w:ascii="Times New Roman" w:hAnsi="Times New Roman" w:cs="Times New Roman"/>
          <w:sz w:val="24"/>
        </w:rPr>
        <w:t>30</w:t>
      </w:r>
      <w:r w:rsidRPr="00580E50">
        <w:rPr>
          <w:rFonts w:ascii="Times New Roman" w:hAnsi="Times New Roman" w:cs="Times New Roman"/>
          <w:sz w:val="24"/>
        </w:rPr>
        <w:t>％预付款；主体工程完工后，</w:t>
      </w:r>
      <w:r w:rsidR="00CB4F20">
        <w:rPr>
          <w:rFonts w:ascii="Times New Roman" w:hAnsi="Times New Roman" w:cs="Times New Roman" w:hint="eastAsia"/>
          <w:sz w:val="24"/>
        </w:rPr>
        <w:t>承包人向甲方</w:t>
      </w:r>
      <w:r w:rsidRPr="00580E50">
        <w:rPr>
          <w:rFonts w:ascii="Times New Roman" w:hAnsi="Times New Roman" w:cs="Times New Roman"/>
          <w:sz w:val="24"/>
        </w:rPr>
        <w:t>报送施工进度，经</w:t>
      </w:r>
      <w:r w:rsidR="00CB4F20">
        <w:rPr>
          <w:rFonts w:ascii="Times New Roman" w:hAnsi="Times New Roman" w:cs="Times New Roman" w:hint="eastAsia"/>
          <w:sz w:val="24"/>
        </w:rPr>
        <w:t>甲方</w:t>
      </w:r>
      <w:r w:rsidRPr="00580E50">
        <w:rPr>
          <w:rFonts w:ascii="Times New Roman" w:hAnsi="Times New Roman" w:cs="Times New Roman"/>
          <w:sz w:val="24"/>
        </w:rPr>
        <w:t>核实工程量后，</w:t>
      </w:r>
      <w:bookmarkStart w:id="1" w:name="OLE_LINK2"/>
      <w:r w:rsidRPr="00580E50">
        <w:rPr>
          <w:rFonts w:ascii="Times New Roman" w:hAnsi="Times New Roman" w:cs="Times New Roman"/>
          <w:sz w:val="24"/>
        </w:rPr>
        <w:t>拨付合同价款的</w:t>
      </w:r>
      <w:r w:rsidRPr="00580E50">
        <w:rPr>
          <w:rFonts w:ascii="Times New Roman" w:hAnsi="Times New Roman" w:cs="Times New Roman"/>
          <w:sz w:val="24"/>
        </w:rPr>
        <w:t>40</w:t>
      </w:r>
      <w:r w:rsidRPr="00580E50">
        <w:rPr>
          <w:rFonts w:ascii="Times New Roman" w:hAnsi="Times New Roman" w:cs="Times New Roman"/>
          <w:sz w:val="24"/>
        </w:rPr>
        <w:t>％</w:t>
      </w:r>
      <w:bookmarkEnd w:id="1"/>
      <w:r w:rsidRPr="00580E50">
        <w:rPr>
          <w:rFonts w:ascii="Times New Roman" w:hAnsi="Times New Roman" w:cs="Times New Roman"/>
          <w:sz w:val="24"/>
        </w:rPr>
        <w:t>；竣工结算与竣工验收同时进行，验收通过后</w:t>
      </w:r>
      <w:r w:rsidR="00CB4F20">
        <w:rPr>
          <w:rFonts w:ascii="Times New Roman" w:hAnsi="Times New Roman" w:cs="Times New Roman" w:hint="eastAsia"/>
          <w:sz w:val="24"/>
        </w:rPr>
        <w:t>甲方</w:t>
      </w:r>
      <w:r w:rsidRPr="00580E50">
        <w:rPr>
          <w:rFonts w:ascii="Times New Roman" w:hAnsi="Times New Roman" w:cs="Times New Roman"/>
          <w:sz w:val="24"/>
        </w:rPr>
        <w:t>拨付最终合同价款，扣除最终合同价款</w:t>
      </w:r>
      <w:r w:rsidRPr="00580E50">
        <w:rPr>
          <w:rFonts w:ascii="Times New Roman" w:hAnsi="Times New Roman" w:cs="Times New Roman"/>
          <w:sz w:val="24"/>
        </w:rPr>
        <w:t>3</w:t>
      </w:r>
      <w:r w:rsidRPr="00580E50">
        <w:rPr>
          <w:rFonts w:ascii="Times New Roman" w:hAnsi="Times New Roman" w:cs="Times New Roman"/>
          <w:sz w:val="24"/>
        </w:rPr>
        <w:t>％为保修金，保修期</w:t>
      </w:r>
      <w:r w:rsidRPr="00580E50">
        <w:rPr>
          <w:rFonts w:ascii="Times New Roman" w:hAnsi="Times New Roman" w:cs="Times New Roman"/>
          <w:sz w:val="24"/>
        </w:rPr>
        <w:t>1</w:t>
      </w:r>
      <w:r w:rsidRPr="00580E50">
        <w:rPr>
          <w:rFonts w:ascii="Times New Roman" w:hAnsi="Times New Roman" w:cs="Times New Roman"/>
          <w:sz w:val="24"/>
        </w:rPr>
        <w:t>年，保修期满无质量问题，保修金无息返还。</w:t>
      </w:r>
    </w:p>
    <w:p w14:paraId="621BD3C7" w14:textId="77777777" w:rsidR="00465E76" w:rsidRPr="00580E50" w:rsidRDefault="00425A54">
      <w:pPr>
        <w:spacing w:line="360" w:lineRule="auto"/>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七、联系方式</w:t>
      </w:r>
    </w:p>
    <w:p w14:paraId="6098627E" w14:textId="77777777" w:rsidR="00465E76" w:rsidRPr="00580E50" w:rsidRDefault="00425A54">
      <w:pPr>
        <w:spacing w:line="360" w:lineRule="auto"/>
        <w:ind w:firstLineChars="200" w:firstLine="4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采购联系人：隋伟，联系电话：</w:t>
      </w:r>
      <w:r w:rsidRPr="00580E50">
        <w:rPr>
          <w:rFonts w:ascii="Times New Roman" w:eastAsia="宋体" w:hAnsi="Times New Roman" w:cs="Times New Roman"/>
          <w:color w:val="212529"/>
          <w:sz w:val="24"/>
        </w:rPr>
        <w:t>13844161719</w:t>
      </w:r>
      <w:r w:rsidRPr="00580E50">
        <w:rPr>
          <w:rFonts w:ascii="Times New Roman" w:eastAsia="宋体" w:hAnsi="Times New Roman" w:cs="Times New Roman"/>
          <w:color w:val="212529"/>
          <w:sz w:val="24"/>
        </w:rPr>
        <w:t>。</w:t>
      </w:r>
    </w:p>
    <w:p w14:paraId="51075683" w14:textId="77777777" w:rsidR="00465E76" w:rsidRPr="00580E50" w:rsidRDefault="00465E76">
      <w:pPr>
        <w:pStyle w:val="a0"/>
        <w:ind w:firstLine="0"/>
        <w:rPr>
          <w:rFonts w:ascii="Times New Roman" w:hAnsi="Times New Roman"/>
          <w:color w:val="212529"/>
          <w:sz w:val="24"/>
          <w:highlight w:val="cyan"/>
        </w:rPr>
      </w:pPr>
    </w:p>
    <w:p w14:paraId="218EB828" w14:textId="77777777" w:rsidR="00465E76" w:rsidRPr="00580E50" w:rsidRDefault="00465E76">
      <w:pPr>
        <w:pStyle w:val="a0"/>
        <w:spacing w:after="0" w:line="360" w:lineRule="auto"/>
        <w:ind w:firstLine="0"/>
        <w:rPr>
          <w:rFonts w:ascii="Times New Roman" w:hAnsi="Times New Roman"/>
          <w:color w:val="212529"/>
          <w:sz w:val="24"/>
          <w:highlight w:val="cyan"/>
        </w:rPr>
      </w:pPr>
    </w:p>
    <w:p w14:paraId="7B3BA4D4" w14:textId="77777777" w:rsidR="00465E76" w:rsidRPr="00580E50" w:rsidRDefault="00425A54">
      <w:pPr>
        <w:spacing w:line="360" w:lineRule="auto"/>
        <w:ind w:firstLineChars="1800" w:firstLine="432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中水东北勘测设计研究有限责任公司</w:t>
      </w:r>
    </w:p>
    <w:p w14:paraId="3A2F521A" w14:textId="7925A299" w:rsidR="00465E76" w:rsidRPr="00580E50" w:rsidRDefault="00425A54">
      <w:pPr>
        <w:spacing w:line="360" w:lineRule="auto"/>
        <w:ind w:firstLineChars="2200" w:firstLine="5280"/>
        <w:rPr>
          <w:rFonts w:ascii="Times New Roman" w:eastAsia="宋体" w:hAnsi="Times New Roman" w:cs="Times New Roman"/>
          <w:color w:val="212529"/>
          <w:sz w:val="24"/>
        </w:rPr>
      </w:pPr>
      <w:r w:rsidRPr="00580E50">
        <w:rPr>
          <w:rFonts w:ascii="Times New Roman" w:eastAsia="宋体" w:hAnsi="Times New Roman" w:cs="Times New Roman"/>
          <w:color w:val="212529"/>
          <w:sz w:val="24"/>
        </w:rPr>
        <w:t>2025</w:t>
      </w:r>
      <w:r w:rsidRPr="00580E50">
        <w:rPr>
          <w:rFonts w:ascii="Times New Roman" w:eastAsia="宋体" w:hAnsi="Times New Roman" w:cs="Times New Roman"/>
          <w:color w:val="212529"/>
          <w:sz w:val="24"/>
        </w:rPr>
        <w:t>年</w:t>
      </w:r>
      <w:r w:rsidR="00580E50">
        <w:rPr>
          <w:rFonts w:ascii="Times New Roman" w:eastAsia="宋体" w:hAnsi="Times New Roman" w:cs="Times New Roman" w:hint="eastAsia"/>
          <w:color w:val="212529"/>
          <w:sz w:val="24"/>
        </w:rPr>
        <w:t>5</w:t>
      </w:r>
      <w:r w:rsidRPr="00580E50">
        <w:rPr>
          <w:rFonts w:ascii="Times New Roman" w:eastAsia="宋体" w:hAnsi="Times New Roman" w:cs="Times New Roman"/>
          <w:color w:val="212529"/>
          <w:sz w:val="24"/>
        </w:rPr>
        <w:t>月</w:t>
      </w:r>
      <w:r w:rsidR="0043221B">
        <w:rPr>
          <w:rFonts w:ascii="Times New Roman" w:eastAsia="宋体" w:hAnsi="Times New Roman" w:cs="Times New Roman" w:hint="eastAsia"/>
          <w:color w:val="212529"/>
          <w:sz w:val="24"/>
        </w:rPr>
        <w:t>29</w:t>
      </w:r>
      <w:r w:rsidRPr="00580E50">
        <w:rPr>
          <w:rFonts w:ascii="Times New Roman" w:eastAsia="宋体" w:hAnsi="Times New Roman" w:cs="Times New Roman"/>
          <w:color w:val="212529"/>
          <w:sz w:val="24"/>
        </w:rPr>
        <w:t>日</w:t>
      </w:r>
    </w:p>
    <w:p w14:paraId="446D774D" w14:textId="77777777" w:rsidR="00465E76" w:rsidRPr="00580E50" w:rsidRDefault="00425A54">
      <w:pPr>
        <w:spacing w:line="360" w:lineRule="auto"/>
        <w:rPr>
          <w:rFonts w:ascii="Times New Roman" w:eastAsia="宋体" w:hAnsi="Times New Roman" w:cs="Times New Roman"/>
          <w:color w:val="333333"/>
          <w:sz w:val="24"/>
        </w:rPr>
      </w:pPr>
      <w:r w:rsidRPr="00580E50">
        <w:rPr>
          <w:rFonts w:ascii="Times New Roman" w:eastAsia="宋体" w:hAnsi="Times New Roman" w:cs="Times New Roman"/>
          <w:color w:val="333333"/>
          <w:sz w:val="24"/>
        </w:rPr>
        <w:t>附件：</w:t>
      </w:r>
    </w:p>
    <w:p w14:paraId="3686A63B" w14:textId="726EE497" w:rsidR="00465E76" w:rsidRPr="00580E50" w:rsidRDefault="009E2C5D">
      <w:pPr>
        <w:numPr>
          <w:ilvl w:val="0"/>
          <w:numId w:val="1"/>
        </w:numPr>
        <w:spacing w:line="360" w:lineRule="auto"/>
        <w:rPr>
          <w:rFonts w:ascii="Times New Roman" w:eastAsia="宋体" w:hAnsi="Times New Roman" w:cs="Times New Roman"/>
          <w:color w:val="333333"/>
          <w:sz w:val="24"/>
        </w:rPr>
      </w:pPr>
      <w:bookmarkStart w:id="2" w:name="OLE_LINK5"/>
      <w:r w:rsidRPr="00580E50">
        <w:rPr>
          <w:rFonts w:ascii="Times New Roman" w:eastAsia="宋体" w:hAnsi="Times New Roman" w:cs="Times New Roman"/>
          <w:sz w:val="24"/>
          <w:szCs w:val="20"/>
        </w:rPr>
        <w:t>宁夏牛首山抽水蓄能电站项目第三方试验室建筑、给排水、配电图</w:t>
      </w:r>
      <w:bookmarkEnd w:id="2"/>
      <w:r w:rsidR="00425A54" w:rsidRPr="00580E50">
        <w:rPr>
          <w:rFonts w:ascii="Times New Roman" w:eastAsia="宋体" w:hAnsi="Times New Roman" w:cs="Times New Roman"/>
          <w:color w:val="333333"/>
          <w:sz w:val="24"/>
        </w:rPr>
        <w:t>。</w:t>
      </w:r>
    </w:p>
    <w:p w14:paraId="66A3F66E" w14:textId="2BCA4049" w:rsidR="00465E76" w:rsidRPr="00580E50" w:rsidRDefault="00425A54">
      <w:pPr>
        <w:pStyle w:val="a0"/>
        <w:spacing w:after="0" w:line="360" w:lineRule="auto"/>
        <w:ind w:firstLine="0"/>
        <w:rPr>
          <w:rFonts w:ascii="Times New Roman" w:hAnsi="Times New Roman"/>
        </w:rPr>
      </w:pPr>
      <w:r w:rsidRPr="00580E50">
        <w:rPr>
          <w:rFonts w:ascii="Times New Roman" w:hAnsi="Times New Roman"/>
          <w:color w:val="333333"/>
          <w:sz w:val="24"/>
        </w:rPr>
        <w:t>2</w:t>
      </w:r>
      <w:r w:rsidRPr="00580E50">
        <w:rPr>
          <w:rFonts w:ascii="Times New Roman" w:hAnsi="Times New Roman"/>
          <w:color w:val="333333"/>
          <w:sz w:val="24"/>
        </w:rPr>
        <w:t>、</w:t>
      </w:r>
      <w:bookmarkStart w:id="3" w:name="OLE_LINK4"/>
      <w:r w:rsidR="009E2C5D" w:rsidRPr="00580E50">
        <w:rPr>
          <w:rFonts w:ascii="Times New Roman" w:hAnsi="Times New Roman"/>
          <w:sz w:val="24"/>
          <w:szCs w:val="20"/>
        </w:rPr>
        <w:t>宁夏牛首山抽水蓄能电站项目第三方试验室建设工程量及报价清单</w:t>
      </w:r>
      <w:bookmarkEnd w:id="3"/>
      <w:r w:rsidR="009E2C5D">
        <w:rPr>
          <w:rFonts w:ascii="Times New Roman" w:hAnsi="Times New Roman" w:hint="eastAsia"/>
          <w:sz w:val="24"/>
          <w:szCs w:val="20"/>
        </w:rPr>
        <w:t>。</w:t>
      </w:r>
    </w:p>
    <w:sectPr w:rsidR="00465E76" w:rsidRPr="00580E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59C9" w14:textId="77777777" w:rsidR="00A8008D" w:rsidRDefault="00A8008D" w:rsidP="00F45F0A">
      <w:pPr>
        <w:spacing w:after="0" w:line="240" w:lineRule="auto"/>
      </w:pPr>
      <w:r>
        <w:separator/>
      </w:r>
    </w:p>
  </w:endnote>
  <w:endnote w:type="continuationSeparator" w:id="0">
    <w:p w14:paraId="64C9C49B" w14:textId="77777777" w:rsidR="00A8008D" w:rsidRDefault="00A8008D" w:rsidP="00F4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ì.">
    <w:altName w:val="宋体"/>
    <w:charset w:val="86"/>
    <w:family w:val="roman"/>
    <w:pitch w:val="default"/>
    <w:sig w:usb0="00000001" w:usb1="080E0000" w:usb2="00000010" w:usb3="00000000" w:csb0="00040000" w:csb1="00000000"/>
  </w:font>
  <w:font w:name="楷体_GB2312">
    <w:altName w:val="宋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7421" w14:textId="77777777" w:rsidR="00A8008D" w:rsidRDefault="00A8008D" w:rsidP="00F45F0A">
      <w:pPr>
        <w:spacing w:after="0" w:line="240" w:lineRule="auto"/>
      </w:pPr>
      <w:r>
        <w:separator/>
      </w:r>
    </w:p>
  </w:footnote>
  <w:footnote w:type="continuationSeparator" w:id="0">
    <w:p w14:paraId="75F40750" w14:textId="77777777" w:rsidR="00A8008D" w:rsidRDefault="00A8008D" w:rsidP="00F45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8A102"/>
    <w:multiLevelType w:val="singleLevel"/>
    <w:tmpl w:val="5728A102"/>
    <w:lvl w:ilvl="0">
      <w:start w:val="1"/>
      <w:numFmt w:val="decimal"/>
      <w:suff w:val="nothing"/>
      <w:lvlText w:val="%1、"/>
      <w:lvlJc w:val="left"/>
    </w:lvl>
  </w:abstractNum>
  <w:num w:numId="1" w16cid:durableId="93402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E76"/>
    <w:rsid w:val="000A0F74"/>
    <w:rsid w:val="001D4FC3"/>
    <w:rsid w:val="00227FC6"/>
    <w:rsid w:val="00425A54"/>
    <w:rsid w:val="0043221B"/>
    <w:rsid w:val="00465E76"/>
    <w:rsid w:val="00580E50"/>
    <w:rsid w:val="006C1966"/>
    <w:rsid w:val="00712291"/>
    <w:rsid w:val="009E2C5D"/>
    <w:rsid w:val="00A27B59"/>
    <w:rsid w:val="00A8008D"/>
    <w:rsid w:val="00A94738"/>
    <w:rsid w:val="00AB004D"/>
    <w:rsid w:val="00CB4F20"/>
    <w:rsid w:val="00E8763D"/>
    <w:rsid w:val="00F17370"/>
    <w:rsid w:val="00F45F0A"/>
    <w:rsid w:val="00F66182"/>
    <w:rsid w:val="010B44AD"/>
    <w:rsid w:val="0131681D"/>
    <w:rsid w:val="042954C2"/>
    <w:rsid w:val="04BE1C3A"/>
    <w:rsid w:val="04F67762"/>
    <w:rsid w:val="0523754B"/>
    <w:rsid w:val="057C734D"/>
    <w:rsid w:val="05C31AF2"/>
    <w:rsid w:val="065660B4"/>
    <w:rsid w:val="068F0659"/>
    <w:rsid w:val="092838AA"/>
    <w:rsid w:val="098078C5"/>
    <w:rsid w:val="0A40705A"/>
    <w:rsid w:val="0B8E06BE"/>
    <w:rsid w:val="0BFB0639"/>
    <w:rsid w:val="0C81409D"/>
    <w:rsid w:val="0D8D0895"/>
    <w:rsid w:val="0DE15175"/>
    <w:rsid w:val="0E65044F"/>
    <w:rsid w:val="0FEB417F"/>
    <w:rsid w:val="101D6C9E"/>
    <w:rsid w:val="128A556F"/>
    <w:rsid w:val="13A02D76"/>
    <w:rsid w:val="142E67CA"/>
    <w:rsid w:val="149C1767"/>
    <w:rsid w:val="15545D4E"/>
    <w:rsid w:val="15BF6839"/>
    <w:rsid w:val="15FA6F8E"/>
    <w:rsid w:val="16E10D2E"/>
    <w:rsid w:val="16E35F02"/>
    <w:rsid w:val="17815E99"/>
    <w:rsid w:val="17AB5BC0"/>
    <w:rsid w:val="18136054"/>
    <w:rsid w:val="187B3172"/>
    <w:rsid w:val="18DE28BD"/>
    <w:rsid w:val="19871801"/>
    <w:rsid w:val="1A5E36DC"/>
    <w:rsid w:val="1A8A554B"/>
    <w:rsid w:val="1B18750E"/>
    <w:rsid w:val="1B5B36F9"/>
    <w:rsid w:val="1BEF60F2"/>
    <w:rsid w:val="1C1668E8"/>
    <w:rsid w:val="1C6E442A"/>
    <w:rsid w:val="1CAD7F2D"/>
    <w:rsid w:val="1D8E1129"/>
    <w:rsid w:val="1E2B2C11"/>
    <w:rsid w:val="1E741AC1"/>
    <w:rsid w:val="1F5F696B"/>
    <w:rsid w:val="1FFE3F46"/>
    <w:rsid w:val="21E86450"/>
    <w:rsid w:val="21E97F3C"/>
    <w:rsid w:val="21FD09D5"/>
    <w:rsid w:val="221B3E8D"/>
    <w:rsid w:val="22454859"/>
    <w:rsid w:val="23A76180"/>
    <w:rsid w:val="2544615F"/>
    <w:rsid w:val="26396AFE"/>
    <w:rsid w:val="269B3056"/>
    <w:rsid w:val="27495C75"/>
    <w:rsid w:val="27845DEE"/>
    <w:rsid w:val="2797457A"/>
    <w:rsid w:val="27D358ED"/>
    <w:rsid w:val="28526A79"/>
    <w:rsid w:val="2A0F0497"/>
    <w:rsid w:val="2A9B6495"/>
    <w:rsid w:val="2AE70F7E"/>
    <w:rsid w:val="2B150820"/>
    <w:rsid w:val="2BC62593"/>
    <w:rsid w:val="2D151518"/>
    <w:rsid w:val="2D2A70EC"/>
    <w:rsid w:val="2EE94F8C"/>
    <w:rsid w:val="2F0C1E4E"/>
    <w:rsid w:val="3062402B"/>
    <w:rsid w:val="30687499"/>
    <w:rsid w:val="31591D38"/>
    <w:rsid w:val="349D719C"/>
    <w:rsid w:val="357832D4"/>
    <w:rsid w:val="360B7BC9"/>
    <w:rsid w:val="36662180"/>
    <w:rsid w:val="37C34AF3"/>
    <w:rsid w:val="37FF2360"/>
    <w:rsid w:val="38BA04F5"/>
    <w:rsid w:val="38BA3C70"/>
    <w:rsid w:val="38DF0E3D"/>
    <w:rsid w:val="38F352CF"/>
    <w:rsid w:val="39CC43EE"/>
    <w:rsid w:val="39F17C6F"/>
    <w:rsid w:val="3BCD0F43"/>
    <w:rsid w:val="3BE91312"/>
    <w:rsid w:val="3C1608C4"/>
    <w:rsid w:val="3D736932"/>
    <w:rsid w:val="3E43316E"/>
    <w:rsid w:val="3E52492F"/>
    <w:rsid w:val="3E5B419C"/>
    <w:rsid w:val="3E691504"/>
    <w:rsid w:val="3EE21D57"/>
    <w:rsid w:val="3F1426F4"/>
    <w:rsid w:val="3FAD1BDB"/>
    <w:rsid w:val="401F5B1D"/>
    <w:rsid w:val="41990764"/>
    <w:rsid w:val="45D4657B"/>
    <w:rsid w:val="477B0354"/>
    <w:rsid w:val="487B5676"/>
    <w:rsid w:val="4ABC1ECA"/>
    <w:rsid w:val="4BC27FB2"/>
    <w:rsid w:val="4C7112DF"/>
    <w:rsid w:val="4CAE7A84"/>
    <w:rsid w:val="4D043F82"/>
    <w:rsid w:val="4D332798"/>
    <w:rsid w:val="4E672AC8"/>
    <w:rsid w:val="504358B5"/>
    <w:rsid w:val="50544FB0"/>
    <w:rsid w:val="51F52009"/>
    <w:rsid w:val="52C020A3"/>
    <w:rsid w:val="53072B45"/>
    <w:rsid w:val="53B53BAF"/>
    <w:rsid w:val="54115144"/>
    <w:rsid w:val="54A95BDF"/>
    <w:rsid w:val="55094A90"/>
    <w:rsid w:val="561A3E70"/>
    <w:rsid w:val="5621430E"/>
    <w:rsid w:val="562B524D"/>
    <w:rsid w:val="56CC7192"/>
    <w:rsid w:val="58593CAA"/>
    <w:rsid w:val="58633807"/>
    <w:rsid w:val="59142A1D"/>
    <w:rsid w:val="59FE373E"/>
    <w:rsid w:val="5C7F37BC"/>
    <w:rsid w:val="5E6817D5"/>
    <w:rsid w:val="5E9E3566"/>
    <w:rsid w:val="5FDA2F23"/>
    <w:rsid w:val="5FF56A71"/>
    <w:rsid w:val="604A0F8A"/>
    <w:rsid w:val="60522D0D"/>
    <w:rsid w:val="60B66DD8"/>
    <w:rsid w:val="61DC1CBB"/>
    <w:rsid w:val="63432243"/>
    <w:rsid w:val="63502259"/>
    <w:rsid w:val="64282A19"/>
    <w:rsid w:val="64AD425E"/>
    <w:rsid w:val="64B7311C"/>
    <w:rsid w:val="64EB2A93"/>
    <w:rsid w:val="65521435"/>
    <w:rsid w:val="65991AA5"/>
    <w:rsid w:val="66762E1E"/>
    <w:rsid w:val="67254EE0"/>
    <w:rsid w:val="675B7B2E"/>
    <w:rsid w:val="67FF444E"/>
    <w:rsid w:val="68540B4E"/>
    <w:rsid w:val="68F05B4E"/>
    <w:rsid w:val="69C52785"/>
    <w:rsid w:val="6A155BDC"/>
    <w:rsid w:val="6A5B1288"/>
    <w:rsid w:val="6A8E7932"/>
    <w:rsid w:val="6AC001B1"/>
    <w:rsid w:val="6BA80066"/>
    <w:rsid w:val="6D1C74F9"/>
    <w:rsid w:val="6D930227"/>
    <w:rsid w:val="6E060352"/>
    <w:rsid w:val="6E387391"/>
    <w:rsid w:val="6FFE4D6D"/>
    <w:rsid w:val="700A46CA"/>
    <w:rsid w:val="70AD54D6"/>
    <w:rsid w:val="71387DE8"/>
    <w:rsid w:val="73B75A5E"/>
    <w:rsid w:val="73B84C96"/>
    <w:rsid w:val="74513BB2"/>
    <w:rsid w:val="74733A95"/>
    <w:rsid w:val="749B242B"/>
    <w:rsid w:val="752A4696"/>
    <w:rsid w:val="75682AE2"/>
    <w:rsid w:val="75CB5E36"/>
    <w:rsid w:val="767A78E2"/>
    <w:rsid w:val="776B1B82"/>
    <w:rsid w:val="77887E60"/>
    <w:rsid w:val="77D76EEF"/>
    <w:rsid w:val="784C0DB8"/>
    <w:rsid w:val="7A2208C0"/>
    <w:rsid w:val="7A562011"/>
    <w:rsid w:val="7B5175A8"/>
    <w:rsid w:val="7C0A263F"/>
    <w:rsid w:val="7C4B61B2"/>
    <w:rsid w:val="7E81772A"/>
    <w:rsid w:val="7FD8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BC414"/>
  <w15:docId w15:val="{D4305DAB-7D80-4CB7-96D5-098764E0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6"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beforeAutospacing="1" w:after="0"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0"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12" w:lineRule="auto"/>
      <w:ind w:firstLine="420"/>
    </w:pPr>
    <w:rPr>
      <w:rFonts w:ascii="Calibri" w:hAnsi="Calibri"/>
      <w:kern w:val="0"/>
      <w:sz w:val="20"/>
    </w:rPr>
  </w:style>
  <w:style w:type="paragraph" w:styleId="a4">
    <w:name w:val="Body Text"/>
    <w:basedOn w:val="a"/>
    <w:uiPriority w:val="6"/>
    <w:qFormat/>
    <w:pPr>
      <w:spacing w:after="120"/>
    </w:pPr>
    <w:rPr>
      <w:rFonts w:ascii="Times New Roman" w:eastAsia="宋体" w:hAnsi="Times New Roman" w:cs="Times New Roman"/>
    </w:rPr>
  </w:style>
  <w:style w:type="paragraph" w:styleId="a5">
    <w:name w:val="Normal (Web)"/>
    <w:basedOn w:val="a"/>
    <w:qFormat/>
    <w:pPr>
      <w:spacing w:beforeAutospacing="1" w:after="0" w:afterAutospacing="1"/>
      <w:jc w:val="left"/>
    </w:pPr>
    <w:rPr>
      <w:rFonts w:cs="Times New Roman"/>
      <w:kern w:val="0"/>
      <w:sz w:val="24"/>
    </w:rPr>
  </w:style>
  <w:style w:type="paragraph" w:styleId="a6">
    <w:name w:val="header"/>
    <w:basedOn w:val="a"/>
    <w:link w:val="a7"/>
    <w:rsid w:val="00F45F0A"/>
    <w:pPr>
      <w:tabs>
        <w:tab w:val="center" w:pos="4153"/>
        <w:tab w:val="right" w:pos="8306"/>
      </w:tabs>
      <w:snapToGrid w:val="0"/>
      <w:spacing w:line="240" w:lineRule="auto"/>
      <w:jc w:val="center"/>
    </w:pPr>
    <w:rPr>
      <w:sz w:val="18"/>
      <w:szCs w:val="18"/>
    </w:rPr>
  </w:style>
  <w:style w:type="character" w:customStyle="1" w:styleId="a7">
    <w:name w:val="页眉 字符"/>
    <w:basedOn w:val="a1"/>
    <w:link w:val="a6"/>
    <w:rsid w:val="00F45F0A"/>
    <w:rPr>
      <w:rFonts w:asciiTheme="minorHAnsi" w:eastAsiaTheme="minorEastAsia" w:hAnsiTheme="minorHAnsi" w:cstheme="minorBidi"/>
      <w:kern w:val="2"/>
      <w:sz w:val="18"/>
      <w:szCs w:val="18"/>
    </w:rPr>
  </w:style>
  <w:style w:type="paragraph" w:styleId="a8">
    <w:name w:val="footer"/>
    <w:basedOn w:val="a"/>
    <w:link w:val="a9"/>
    <w:rsid w:val="00F45F0A"/>
    <w:pPr>
      <w:tabs>
        <w:tab w:val="center" w:pos="4153"/>
        <w:tab w:val="right" w:pos="8306"/>
      </w:tabs>
      <w:snapToGrid w:val="0"/>
      <w:spacing w:line="240" w:lineRule="auto"/>
      <w:jc w:val="left"/>
    </w:pPr>
    <w:rPr>
      <w:sz w:val="18"/>
      <w:szCs w:val="18"/>
    </w:rPr>
  </w:style>
  <w:style w:type="character" w:customStyle="1" w:styleId="a9">
    <w:name w:val="页脚 字符"/>
    <w:basedOn w:val="a1"/>
    <w:link w:val="a8"/>
    <w:rsid w:val="00F45F0A"/>
    <w:rPr>
      <w:rFonts w:asciiTheme="minorHAnsi" w:eastAsiaTheme="minorEastAsia" w:hAnsiTheme="minorHAnsi" w:cstheme="minorBidi"/>
      <w:kern w:val="2"/>
      <w:sz w:val="18"/>
      <w:szCs w:val="18"/>
    </w:rPr>
  </w:style>
  <w:style w:type="character" w:customStyle="1" w:styleId="10">
    <w:name w:val="标题 1 字符"/>
    <w:basedOn w:val="a1"/>
    <w:link w:val="1"/>
    <w:rsid w:val="000A0F74"/>
    <w:rPr>
      <w:rFonts w:ascii="宋体" w:hAnsi="宋体"/>
      <w:b/>
      <w:kern w:val="44"/>
      <w:sz w:val="48"/>
      <w:szCs w:val="48"/>
    </w:rPr>
  </w:style>
  <w:style w:type="paragraph" w:customStyle="1" w:styleId="11">
    <w:name w:val="纯文本1"/>
    <w:basedOn w:val="a"/>
    <w:rsid w:val="000A0F74"/>
    <w:pPr>
      <w:widowControl/>
      <w:adjustRightInd w:val="0"/>
      <w:spacing w:after="0" w:line="460" w:lineRule="exact"/>
      <w:ind w:firstLineChars="200" w:firstLine="200"/>
      <w:textAlignment w:val="baseline"/>
    </w:pPr>
    <w:rPr>
      <w:rFonts w:ascii="..ì." w:eastAsia="宋体" w:hAnsi="楷体_GB2312" w:cs="Times New Roman"/>
      <w:sz w:val="24"/>
      <w:szCs w:val="20"/>
    </w:rPr>
  </w:style>
  <w:style w:type="paragraph" w:customStyle="1" w:styleId="CharCharCharCharCharChar2CharCharCharChar">
    <w:name w:val="Char Char Char Char Char Char2 Char Char Char Char"/>
    <w:basedOn w:val="a"/>
    <w:rsid w:val="00580E50"/>
    <w:pPr>
      <w:spacing w:after="0" w:line="240" w:lineRule="auto"/>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范航熙</cp:lastModifiedBy>
  <cp:revision>5</cp:revision>
  <dcterms:created xsi:type="dcterms:W3CDTF">2025-02-28T01:28:00Z</dcterms:created>
  <dcterms:modified xsi:type="dcterms:W3CDTF">2025-05-27T01:17:00Z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